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F" w:rsidRDefault="00FF3D6F" w:rsidP="00CE4E6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9F4AB8" w:rsidRPr="00CE4E67" w:rsidRDefault="009F4AB8" w:rsidP="009F4AB8">
      <w:pPr>
        <w:pStyle w:val="a3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CE4E67">
        <w:rPr>
          <w:rFonts w:ascii="Times New Roman" w:hAnsi="Times New Roman"/>
          <w:b/>
          <w:sz w:val="44"/>
          <w:szCs w:val="44"/>
          <w:lang w:val="uk-UA"/>
        </w:rPr>
        <w:t>П Р А В И Л А</w:t>
      </w:r>
    </w:p>
    <w:p w:rsidR="009F4AB8" w:rsidRPr="00CE4E67" w:rsidRDefault="009F4AB8" w:rsidP="009F4AB8">
      <w:pPr>
        <w:pStyle w:val="a3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CE4E67">
        <w:rPr>
          <w:rFonts w:ascii="Times New Roman" w:hAnsi="Times New Roman"/>
          <w:b/>
          <w:sz w:val="44"/>
          <w:szCs w:val="44"/>
          <w:lang w:val="uk-UA"/>
        </w:rPr>
        <w:t>ВНУТРІШНЬОГО РОЗПОРЯДКУ ДЛЯ ПРАЦІВНИКІВ</w:t>
      </w:r>
    </w:p>
    <w:p w:rsidR="009F4AB8" w:rsidRPr="00CE4E67" w:rsidRDefault="009F4AB8" w:rsidP="009F4AB8">
      <w:pPr>
        <w:pStyle w:val="a3"/>
        <w:jc w:val="center"/>
        <w:rPr>
          <w:rFonts w:ascii="Times New Roman" w:hAnsi="Times New Roman"/>
          <w:b/>
          <w:caps/>
          <w:sz w:val="44"/>
          <w:szCs w:val="44"/>
          <w:lang w:val="uk-UA"/>
        </w:rPr>
      </w:pPr>
      <w:r w:rsidRPr="00CE4E67">
        <w:rPr>
          <w:rFonts w:ascii="Times New Roman" w:hAnsi="Times New Roman"/>
          <w:b/>
          <w:caps/>
          <w:sz w:val="44"/>
          <w:szCs w:val="44"/>
          <w:lang w:val="uk-UA"/>
        </w:rPr>
        <w:t>Тернопільської спеціальної загальноосвітньої школи</w:t>
      </w:r>
    </w:p>
    <w:p w:rsidR="009F4AB8" w:rsidRPr="00CE4E67" w:rsidRDefault="009F4AB8" w:rsidP="009F4AB8">
      <w:pPr>
        <w:pStyle w:val="a3"/>
        <w:jc w:val="center"/>
        <w:rPr>
          <w:rFonts w:ascii="Times New Roman" w:hAnsi="Times New Roman"/>
          <w:b/>
          <w:caps/>
          <w:sz w:val="44"/>
          <w:szCs w:val="44"/>
          <w:lang w:val="uk-UA"/>
        </w:rPr>
      </w:pPr>
      <w:r w:rsidRPr="00CE4E67">
        <w:rPr>
          <w:rFonts w:ascii="Times New Roman" w:hAnsi="Times New Roman"/>
          <w:b/>
          <w:caps/>
          <w:sz w:val="44"/>
          <w:szCs w:val="44"/>
          <w:lang w:val="uk-UA"/>
        </w:rPr>
        <w:t>Тернопільської міської ради</w:t>
      </w:r>
    </w:p>
    <w:p w:rsidR="009F4AB8" w:rsidRPr="00CE4E67" w:rsidRDefault="009F4AB8" w:rsidP="009F4AB8">
      <w:pPr>
        <w:pStyle w:val="a3"/>
        <w:jc w:val="center"/>
        <w:rPr>
          <w:rFonts w:ascii="Times New Roman" w:hAnsi="Times New Roman"/>
          <w:b/>
          <w:caps/>
          <w:sz w:val="44"/>
          <w:szCs w:val="44"/>
          <w:lang w:val="uk-UA"/>
        </w:rPr>
      </w:pPr>
      <w:r w:rsidRPr="00CE4E67">
        <w:rPr>
          <w:rFonts w:ascii="Times New Roman" w:hAnsi="Times New Roman"/>
          <w:b/>
          <w:caps/>
          <w:sz w:val="44"/>
          <w:szCs w:val="44"/>
          <w:lang w:val="uk-UA"/>
        </w:rPr>
        <w:t>Тернопільської області</w:t>
      </w:r>
      <w:r w:rsidR="00C21040" w:rsidRPr="00CE4E67">
        <w:rPr>
          <w:rFonts w:ascii="Times New Roman" w:hAnsi="Times New Roman"/>
          <w:b/>
          <w:caps/>
          <w:sz w:val="44"/>
          <w:szCs w:val="44"/>
          <w:lang w:val="uk-UA"/>
        </w:rPr>
        <w:t xml:space="preserve"> </w:t>
      </w:r>
    </w:p>
    <w:p w:rsidR="00C21040" w:rsidRPr="00CE4E67" w:rsidRDefault="00C21040" w:rsidP="009F4AB8">
      <w:pPr>
        <w:pStyle w:val="a3"/>
        <w:jc w:val="center"/>
        <w:rPr>
          <w:rFonts w:ascii="Times New Roman" w:hAnsi="Times New Roman"/>
          <w:b/>
          <w:caps/>
          <w:sz w:val="44"/>
          <w:szCs w:val="44"/>
          <w:lang w:val="uk-UA"/>
        </w:rPr>
      </w:pPr>
      <w:r w:rsidRPr="00CE4E67">
        <w:rPr>
          <w:rFonts w:ascii="Times New Roman" w:hAnsi="Times New Roman"/>
          <w:b/>
          <w:caps/>
          <w:sz w:val="44"/>
          <w:szCs w:val="44"/>
          <w:lang w:val="uk-UA"/>
        </w:rPr>
        <w:t>НА 20</w:t>
      </w:r>
      <w:r w:rsidR="0025603C">
        <w:rPr>
          <w:rFonts w:ascii="Times New Roman" w:hAnsi="Times New Roman"/>
          <w:b/>
          <w:caps/>
          <w:sz w:val="44"/>
          <w:szCs w:val="44"/>
          <w:lang w:val="uk-UA"/>
        </w:rPr>
        <w:t>2</w:t>
      </w:r>
      <w:r w:rsidR="00F940D5">
        <w:rPr>
          <w:rFonts w:ascii="Times New Roman" w:hAnsi="Times New Roman"/>
          <w:b/>
          <w:caps/>
          <w:sz w:val="44"/>
          <w:szCs w:val="44"/>
          <w:lang w:val="uk-UA"/>
        </w:rPr>
        <w:t>1</w:t>
      </w:r>
      <w:r w:rsidRPr="00CE4E67">
        <w:rPr>
          <w:rFonts w:ascii="Times New Roman" w:hAnsi="Times New Roman"/>
          <w:b/>
          <w:caps/>
          <w:sz w:val="44"/>
          <w:szCs w:val="44"/>
          <w:lang w:val="uk-UA"/>
        </w:rPr>
        <w:t>-202</w:t>
      </w:r>
      <w:r w:rsidR="00F940D5">
        <w:rPr>
          <w:rFonts w:ascii="Times New Roman" w:hAnsi="Times New Roman"/>
          <w:b/>
          <w:caps/>
          <w:sz w:val="44"/>
          <w:szCs w:val="44"/>
          <w:lang w:val="uk-UA"/>
        </w:rPr>
        <w:t>2</w:t>
      </w:r>
      <w:r w:rsidRPr="00CE4E67">
        <w:rPr>
          <w:rFonts w:ascii="Times New Roman" w:hAnsi="Times New Roman"/>
          <w:b/>
          <w:caps/>
          <w:sz w:val="44"/>
          <w:szCs w:val="44"/>
          <w:lang w:val="uk-UA"/>
        </w:rPr>
        <w:t xml:space="preserve"> н.р.</w:t>
      </w:r>
    </w:p>
    <w:p w:rsidR="009F4AB8" w:rsidRPr="00CE4E67" w:rsidRDefault="009F4AB8" w:rsidP="009F4AB8">
      <w:pPr>
        <w:pStyle w:val="a3"/>
        <w:rPr>
          <w:rFonts w:ascii="Times New Roman" w:hAnsi="Times New Roman"/>
          <w:sz w:val="44"/>
          <w:szCs w:val="44"/>
          <w:lang w:val="uk-UA"/>
        </w:rPr>
      </w:pPr>
    </w:p>
    <w:p w:rsidR="009F4AB8" w:rsidRPr="00EE0594" w:rsidRDefault="009F4AB8" w:rsidP="009F4AB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4E67">
        <w:rPr>
          <w:rFonts w:ascii="Times New Roman" w:hAnsi="Times New Roman"/>
          <w:b/>
          <w:sz w:val="24"/>
          <w:szCs w:val="24"/>
          <w:lang w:val="uk-UA"/>
        </w:rPr>
        <w:t xml:space="preserve">1.      </w:t>
      </w:r>
      <w:r w:rsidRPr="00EE0594">
        <w:rPr>
          <w:rFonts w:ascii="Times New Roman" w:hAnsi="Times New Roman"/>
          <w:b/>
          <w:sz w:val="24"/>
          <w:szCs w:val="24"/>
          <w:lang w:val="uk-UA"/>
        </w:rPr>
        <w:t>Загальні положення.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 xml:space="preserve">1.1.В Тернопільській спеціальній загальноосвітній школі Тернопільської міської ради Тернопільської області трудова дисципліна ґрунтується на свідомому і сумлінному виконанні працівниками своїх трудових обов’язків і є необхідною умовою організації ефективної праці і навчального процесу. 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 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 xml:space="preserve">1.2.Ці правила поширюються на всіх працівників </w:t>
      </w:r>
      <w:r w:rsidR="00A34C9E">
        <w:rPr>
          <w:rFonts w:ascii="Times New Roman" w:hAnsi="Times New Roman"/>
          <w:sz w:val="24"/>
          <w:szCs w:val="24"/>
          <w:lang w:val="uk-UA"/>
        </w:rPr>
        <w:t>ш</w:t>
      </w:r>
      <w:r w:rsidRPr="00EE0594">
        <w:rPr>
          <w:rFonts w:ascii="Times New Roman" w:hAnsi="Times New Roman"/>
          <w:sz w:val="24"/>
          <w:szCs w:val="24"/>
          <w:lang w:val="uk-UA"/>
        </w:rPr>
        <w:t xml:space="preserve">коли: 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 xml:space="preserve">- адміністративно-управлінський персонал; 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900BA">
        <w:rPr>
          <w:rFonts w:ascii="Times New Roman" w:hAnsi="Times New Roman"/>
          <w:sz w:val="24"/>
          <w:szCs w:val="24"/>
          <w:lang w:val="uk-UA"/>
        </w:rPr>
        <w:t xml:space="preserve">педагогічний </w:t>
      </w:r>
      <w:r w:rsidRPr="00EE0594">
        <w:rPr>
          <w:rFonts w:ascii="Times New Roman" w:hAnsi="Times New Roman"/>
          <w:sz w:val="24"/>
          <w:szCs w:val="24"/>
          <w:lang w:val="uk-UA"/>
        </w:rPr>
        <w:t xml:space="preserve">персонал; 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900BA">
        <w:rPr>
          <w:rFonts w:ascii="Times New Roman" w:hAnsi="Times New Roman"/>
          <w:sz w:val="24"/>
          <w:szCs w:val="24"/>
          <w:lang w:val="uk-UA"/>
        </w:rPr>
        <w:t>технічний персонал.</w:t>
      </w:r>
      <w:r w:rsidRPr="00EE05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F4AB8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 xml:space="preserve">Метою цих Правил є визначення обов’язків педагогічних та інших працівників школи, передбачених нормами, які встановлюють внутрішній розпорядок в навчальних закладах. 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F4AB8">
        <w:rPr>
          <w:lang w:val="uk-UA"/>
        </w:rPr>
        <w:t xml:space="preserve">1.3. </w:t>
      </w:r>
      <w:r w:rsidRPr="009F4AB8">
        <w:rPr>
          <w:rFonts w:ascii="Times New Roman" w:hAnsi="Times New Roman"/>
          <w:sz w:val="24"/>
          <w:szCs w:val="24"/>
          <w:lang w:val="uk-UA"/>
        </w:rPr>
        <w:t xml:space="preserve">Дані Правила внутрішнього трудового розпорядку є організаційно-правовим документом, </w:t>
      </w:r>
      <w:proofErr w:type="spellStart"/>
      <w:r w:rsidRPr="009F4AB8">
        <w:rPr>
          <w:rFonts w:ascii="Times New Roman" w:hAnsi="Times New Roman"/>
          <w:sz w:val="24"/>
          <w:szCs w:val="24"/>
          <w:lang w:val="uk-UA"/>
        </w:rPr>
        <w:t>упорядковуючим</w:t>
      </w:r>
      <w:proofErr w:type="spellEnd"/>
      <w:r w:rsidRPr="009F4AB8">
        <w:rPr>
          <w:rFonts w:ascii="Times New Roman" w:hAnsi="Times New Roman"/>
          <w:sz w:val="24"/>
          <w:szCs w:val="24"/>
          <w:lang w:val="uk-UA"/>
        </w:rPr>
        <w:t xml:space="preserve"> відносини суб’єктів навчально-виховного та трудового процесів у закладі, життєдіяльність якого регламентується законодавством, що діє у сфері загальної середньої освіти України.</w:t>
      </w:r>
    </w:p>
    <w:p w:rsidR="009F4AB8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9F4AB8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1.4. </w:t>
      </w:r>
      <w:r w:rsidRPr="009F4AB8">
        <w:rPr>
          <w:rFonts w:ascii="Times New Roman" w:hAnsi="Times New Roman"/>
          <w:sz w:val="24"/>
          <w:szCs w:val="24"/>
          <w:lang w:val="uk-UA"/>
        </w:rPr>
        <w:t>Правила внутрішнього розпорядку складені з урахуванням змісту основних організаційн</w:t>
      </w:r>
      <w:r>
        <w:rPr>
          <w:rFonts w:ascii="Times New Roman" w:hAnsi="Times New Roman"/>
          <w:sz w:val="24"/>
          <w:szCs w:val="24"/>
          <w:lang w:val="uk-UA"/>
        </w:rPr>
        <w:t xml:space="preserve">о-правових документів </w:t>
      </w:r>
      <w:r w:rsidR="00771397">
        <w:rPr>
          <w:rFonts w:ascii="Times New Roman" w:hAnsi="Times New Roman"/>
          <w:sz w:val="24"/>
          <w:szCs w:val="24"/>
          <w:lang w:val="uk-UA"/>
        </w:rPr>
        <w:t xml:space="preserve"> освіти:</w:t>
      </w:r>
      <w:r w:rsidRPr="009F4AB8">
        <w:rPr>
          <w:rFonts w:ascii="Times New Roman" w:hAnsi="Times New Roman"/>
          <w:sz w:val="24"/>
          <w:szCs w:val="24"/>
          <w:lang w:val="uk-UA"/>
        </w:rPr>
        <w:t xml:space="preserve"> Статуту навчального закладу та Колективного </w:t>
      </w:r>
      <w:r>
        <w:rPr>
          <w:rFonts w:ascii="Times New Roman" w:hAnsi="Times New Roman"/>
          <w:sz w:val="24"/>
          <w:szCs w:val="24"/>
          <w:lang w:val="uk-UA"/>
        </w:rPr>
        <w:t xml:space="preserve"> трудового </w:t>
      </w:r>
      <w:r w:rsidR="00771397">
        <w:rPr>
          <w:rFonts w:ascii="Times New Roman" w:hAnsi="Times New Roman"/>
          <w:sz w:val="24"/>
          <w:szCs w:val="24"/>
          <w:lang w:val="uk-UA"/>
        </w:rPr>
        <w:t xml:space="preserve">договору, </w:t>
      </w:r>
      <w:r w:rsidRPr="009F4AB8">
        <w:rPr>
          <w:rFonts w:ascii="Times New Roman" w:hAnsi="Times New Roman"/>
          <w:sz w:val="24"/>
          <w:szCs w:val="24"/>
          <w:lang w:val="uk-UA"/>
        </w:rPr>
        <w:t xml:space="preserve"> якими визначається специфіка взаємодії та взаємовідносин учасник</w:t>
      </w:r>
      <w:r w:rsidR="00771397">
        <w:rPr>
          <w:rFonts w:ascii="Times New Roman" w:hAnsi="Times New Roman"/>
          <w:sz w:val="24"/>
          <w:szCs w:val="24"/>
          <w:lang w:val="uk-UA"/>
        </w:rPr>
        <w:t xml:space="preserve">ів навчально-виховного процесу </w:t>
      </w:r>
      <w:r w:rsidRPr="009F4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397">
        <w:rPr>
          <w:rFonts w:ascii="Times New Roman" w:hAnsi="Times New Roman"/>
          <w:sz w:val="24"/>
          <w:szCs w:val="24"/>
          <w:lang w:val="uk-UA"/>
        </w:rPr>
        <w:t>(</w:t>
      </w:r>
      <w:r w:rsidRPr="009F4AB8">
        <w:rPr>
          <w:rFonts w:ascii="Times New Roman" w:hAnsi="Times New Roman"/>
          <w:sz w:val="24"/>
          <w:szCs w:val="24"/>
          <w:lang w:val="uk-UA"/>
        </w:rPr>
        <w:t>учнів, їхніх батьків (осіб, що їх замінюють), педагогів (у тому числі керівників - директора та його заступників), інших працівників школи</w:t>
      </w:r>
      <w:r w:rsidR="00C21040">
        <w:rPr>
          <w:rFonts w:ascii="Times New Roman" w:hAnsi="Times New Roman"/>
          <w:sz w:val="24"/>
          <w:szCs w:val="24"/>
          <w:lang w:val="uk-UA"/>
        </w:rPr>
        <w:t>.</w:t>
      </w:r>
    </w:p>
    <w:p w:rsidR="009F4AB8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F4AB8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9F4AB8">
        <w:rPr>
          <w:rFonts w:ascii="Times New Roman" w:hAnsi="Times New Roman"/>
          <w:sz w:val="24"/>
          <w:szCs w:val="24"/>
          <w:lang w:val="uk-UA"/>
        </w:rPr>
        <w:t>. Правила внутрішнього трудового розпорядку є обов’язковими для виконання, поширюються на всіх працівників</w:t>
      </w:r>
      <w:r w:rsidRPr="00EE0594">
        <w:rPr>
          <w:rFonts w:ascii="Times New Roman" w:hAnsi="Times New Roman"/>
          <w:sz w:val="24"/>
          <w:szCs w:val="24"/>
          <w:lang w:val="uk-UA"/>
        </w:rPr>
        <w:t xml:space="preserve"> установи, незалежно від посади, рівня освіти та професійної підготовки, кваліфікаційної категорії та навантаження, належності до професійної спілки тощо, поширюються на всіх учнів </w:t>
      </w:r>
      <w:r w:rsidR="00641713">
        <w:rPr>
          <w:rFonts w:ascii="Times New Roman" w:hAnsi="Times New Roman"/>
          <w:sz w:val="24"/>
          <w:szCs w:val="24"/>
          <w:lang w:val="uk-UA"/>
        </w:rPr>
        <w:t>1-</w:t>
      </w:r>
      <w:r w:rsidRPr="00EE0594">
        <w:rPr>
          <w:rFonts w:ascii="Times New Roman" w:hAnsi="Times New Roman"/>
          <w:sz w:val="24"/>
          <w:szCs w:val="24"/>
          <w:lang w:val="uk-UA"/>
        </w:rPr>
        <w:t>1</w:t>
      </w:r>
      <w:r w:rsidR="003227E8">
        <w:rPr>
          <w:rFonts w:ascii="Times New Roman" w:hAnsi="Times New Roman"/>
          <w:sz w:val="24"/>
          <w:szCs w:val="24"/>
          <w:lang w:val="uk-UA"/>
        </w:rPr>
        <w:t>0</w:t>
      </w:r>
      <w:r w:rsidRPr="00EE0594">
        <w:rPr>
          <w:rFonts w:ascii="Times New Roman" w:hAnsi="Times New Roman"/>
          <w:sz w:val="24"/>
          <w:szCs w:val="24"/>
          <w:lang w:val="uk-UA"/>
        </w:rPr>
        <w:t xml:space="preserve"> класів навчального закладу, на всіх батьків (осіб, що їх замінюють), діти яких є учнями даного закладу. 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1.6. </w:t>
      </w:r>
      <w:r w:rsidRPr="00EE0594">
        <w:rPr>
          <w:rFonts w:ascii="Times New Roman" w:hAnsi="Times New Roman"/>
          <w:sz w:val="24"/>
          <w:szCs w:val="24"/>
          <w:lang w:val="uk-UA"/>
        </w:rPr>
        <w:t>Коло обов'язків (робіт), що виконує кожний працівник за своєю спеціальністю, кваліфікацією чи посадою, визначається посадовими інструкціями і положенням, затвердженими в установленому порядку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E0594">
        <w:rPr>
          <w:rFonts w:ascii="Times New Roman" w:hAnsi="Times New Roman"/>
          <w:sz w:val="24"/>
          <w:szCs w:val="24"/>
          <w:lang w:val="uk-UA"/>
        </w:rPr>
        <w:t xml:space="preserve"> кваліфікаційними довідниками посад службовців і тарифно-кваліфікаційними довідниками робіт і професій робітників</w:t>
      </w:r>
      <w:r w:rsidR="00C21040">
        <w:rPr>
          <w:rFonts w:ascii="Times New Roman" w:hAnsi="Times New Roman"/>
          <w:sz w:val="24"/>
          <w:szCs w:val="24"/>
          <w:lang w:val="uk-UA"/>
        </w:rPr>
        <w:t>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02823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У</w:t>
      </w:r>
      <w:r w:rsidRPr="00EE0594">
        <w:rPr>
          <w:rFonts w:ascii="Times New Roman" w:hAnsi="Times New Roman"/>
          <w:sz w:val="24"/>
          <w:szCs w:val="24"/>
          <w:lang w:val="uk-UA"/>
        </w:rPr>
        <w:t xml:space="preserve">сі питання, пов’язані із застосуванням правил внутрішнього розпорядку, вирішує керівник навчального закладу  в межах наданих йому повноважень, а у випадках, передбачених діючим законодавством і правилами внутрішнього розпорядку, спільно за погодженням з </w:t>
      </w:r>
      <w:r w:rsidRPr="00771397">
        <w:rPr>
          <w:rFonts w:ascii="Times New Roman" w:hAnsi="Times New Roman"/>
          <w:sz w:val="24"/>
          <w:szCs w:val="24"/>
          <w:lang w:val="uk-UA"/>
        </w:rPr>
        <w:t>комісією по вирішенню трудових спорів</w:t>
      </w:r>
      <w:r w:rsidR="00771397">
        <w:rPr>
          <w:rFonts w:ascii="Times New Roman" w:hAnsi="Times New Roman"/>
          <w:sz w:val="24"/>
          <w:szCs w:val="24"/>
          <w:lang w:val="uk-UA"/>
        </w:rPr>
        <w:t>.</w:t>
      </w:r>
    </w:p>
    <w:p w:rsidR="00FF3D6F" w:rsidRDefault="00FF3D6F" w:rsidP="009F4AB8">
      <w:pPr>
        <w:pStyle w:val="a4"/>
        <w:jc w:val="center"/>
        <w:rPr>
          <w:rStyle w:val="a5"/>
        </w:rPr>
      </w:pPr>
    </w:p>
    <w:p w:rsidR="009F4AB8" w:rsidRPr="00EF2904" w:rsidRDefault="009F4AB8" w:rsidP="009F4AB8">
      <w:pPr>
        <w:pStyle w:val="a4"/>
        <w:jc w:val="center"/>
      </w:pPr>
      <w:r>
        <w:rPr>
          <w:rStyle w:val="a5"/>
        </w:rPr>
        <w:t>2</w:t>
      </w:r>
      <w:r w:rsidRPr="00EF2904">
        <w:rPr>
          <w:rStyle w:val="a5"/>
        </w:rPr>
        <w:t xml:space="preserve">. Вихідні положення </w:t>
      </w:r>
    </w:p>
    <w:p w:rsidR="009F4AB8" w:rsidRPr="009F4AB8" w:rsidRDefault="009F4AB8" w:rsidP="009F4AB8">
      <w:pPr>
        <w:pStyle w:val="a4"/>
        <w:ind w:left="60"/>
        <w:jc w:val="both"/>
      </w:pPr>
      <w:r w:rsidRPr="004319A3">
        <w:t>2.1</w:t>
      </w:r>
      <w:r w:rsidRPr="009F4AB8">
        <w:t>.</w:t>
      </w:r>
      <w:r w:rsidR="009F0B82">
        <w:t xml:space="preserve"> </w:t>
      </w:r>
      <w:r w:rsidRPr="009F4AB8">
        <w:t xml:space="preserve">Правила внутрішнього трудового розпорядку спираються на поняття усвідомленої дисципліни та відповідальності, поняття організованої взаємодії і організаційної культури, що складають підґрунтя для сумісної успішної діяльності членів шкільного колективу і є необхідною умовою ефективної організації освітнього процесу та організації праці у навчальному закладі. </w:t>
      </w:r>
    </w:p>
    <w:p w:rsidR="009F0B82" w:rsidRPr="00D9181B" w:rsidRDefault="009F4AB8" w:rsidP="009F0B82">
      <w:r w:rsidRPr="009F4AB8">
        <w:t>2.</w:t>
      </w:r>
      <w:r>
        <w:t>2</w:t>
      </w:r>
      <w:r w:rsidRPr="009F4AB8">
        <w:t>.</w:t>
      </w:r>
      <w:r w:rsidR="009F0B82">
        <w:t xml:space="preserve"> </w:t>
      </w:r>
      <w:r w:rsidRPr="009F4AB8">
        <w:t>Внутрішні організаційні процеси в закладі, дотримання порядку в ньому регламентуються поняттям режиму роботи, що встановлюється спеціальним наказом керівника установи на 01 вересня кожного навчального року, з урахуванням змісту робочого навчального плану школи на рік, фактичного ресурсного забезпечення навчального закладу на початок навчального року.</w:t>
      </w:r>
      <w:r w:rsidR="009F0B82" w:rsidRPr="009F4AB8">
        <w:t xml:space="preserve"> Режим роботи закладу протягом навчального року може бути змінений за наявності об’єктивних на то причин та обставин,</w:t>
      </w:r>
      <w:r w:rsidR="009F0B82">
        <w:t xml:space="preserve"> погоджується на педагогічній раді,</w:t>
      </w:r>
      <w:r w:rsidR="009F0B82" w:rsidRPr="009F4AB8">
        <w:t xml:space="preserve"> про що видається  спеціальний наказ керівн</w:t>
      </w:r>
      <w:r w:rsidR="009F0B82">
        <w:t>ика.</w:t>
      </w:r>
    </w:p>
    <w:p w:rsidR="009F0B82" w:rsidRDefault="009F0B82" w:rsidP="00D9181B"/>
    <w:p w:rsidR="00D9181B" w:rsidRDefault="009F0B82" w:rsidP="00D9181B">
      <w:r>
        <w:t>2.3.</w:t>
      </w:r>
      <w:r w:rsidRPr="009F0B82">
        <w:t xml:space="preserve"> </w:t>
      </w:r>
      <w:r>
        <w:t>Заклад</w:t>
      </w:r>
      <w:r w:rsidRPr="00D9181B">
        <w:t xml:space="preserve"> працює </w:t>
      </w:r>
      <w:r>
        <w:t xml:space="preserve">відповідно до затвердженого </w:t>
      </w:r>
      <w:r w:rsidRPr="009F4AB8">
        <w:t>на початок навчального року</w:t>
      </w:r>
      <w:r>
        <w:t xml:space="preserve"> Р</w:t>
      </w:r>
      <w:r w:rsidRPr="009F4AB8">
        <w:t>ежиму роботи школи.</w:t>
      </w:r>
      <w:r>
        <w:t xml:space="preserve"> </w:t>
      </w:r>
    </w:p>
    <w:p w:rsidR="009F0B82" w:rsidRPr="00D9181B" w:rsidRDefault="009F0B82" w:rsidP="00D9181B"/>
    <w:p w:rsidR="009F4AB8" w:rsidRDefault="009F0B82" w:rsidP="009F0B82">
      <w:r>
        <w:t>2.4</w:t>
      </w:r>
      <w:r w:rsidR="009F4AB8" w:rsidRPr="00D9181B">
        <w:t xml:space="preserve">. </w:t>
      </w:r>
      <w:r w:rsidRPr="00D9181B">
        <w:t xml:space="preserve">З метою охорони життя та здоров’я учнів місце перебування та пересування школою фізичних осіб, які не є учасниками освітнього процесу дозволяється тільки через погодження з </w:t>
      </w:r>
      <w:r>
        <w:t>керівництвом</w:t>
      </w:r>
      <w:r w:rsidRPr="00D9181B">
        <w:t xml:space="preserve"> закладу</w:t>
      </w:r>
      <w:r>
        <w:t>.</w:t>
      </w:r>
      <w:r w:rsidRPr="00D9181B">
        <w:t xml:space="preserve"> </w:t>
      </w:r>
    </w:p>
    <w:p w:rsidR="009F0B82" w:rsidRPr="009F4AB8" w:rsidRDefault="009F0B82" w:rsidP="009F0B82"/>
    <w:p w:rsidR="009F4AB8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900BA">
        <w:rPr>
          <w:sz w:val="24"/>
          <w:szCs w:val="24"/>
          <w:lang w:val="uk-UA"/>
        </w:rPr>
        <w:t>2.</w:t>
      </w:r>
      <w:r w:rsidR="009F0B82" w:rsidRPr="000900BA">
        <w:rPr>
          <w:sz w:val="24"/>
          <w:szCs w:val="24"/>
          <w:lang w:val="uk-UA"/>
        </w:rPr>
        <w:t>5</w:t>
      </w:r>
      <w:r w:rsidR="009F4AB8" w:rsidRPr="000900BA">
        <w:rPr>
          <w:sz w:val="24"/>
          <w:szCs w:val="24"/>
        </w:rPr>
        <w:t>.</w:t>
      </w:r>
      <w:r w:rsidR="009F4AB8" w:rsidRPr="004319A3">
        <w:t xml:space="preserve"> </w:t>
      </w:r>
      <w:r w:rsidR="009F4AB8" w:rsidRPr="009F4AB8">
        <w:rPr>
          <w:rFonts w:ascii="Times New Roman" w:hAnsi="Times New Roman"/>
          <w:sz w:val="24"/>
          <w:szCs w:val="24"/>
          <w:lang w:val="uk-UA"/>
        </w:rPr>
        <w:t>Дотримання режиму роботи школи є обов’язковим для всіх членів шкільного колективу. Батьки учнів (особи, що їх замінюють) повинні бути обізнані щодо режиму роботи школи</w:t>
      </w:r>
      <w:r w:rsidR="009F4AB8">
        <w:rPr>
          <w:rFonts w:ascii="Times New Roman" w:hAnsi="Times New Roman"/>
          <w:sz w:val="24"/>
          <w:szCs w:val="24"/>
          <w:lang w:val="uk-UA"/>
        </w:rPr>
        <w:t>.</w:t>
      </w:r>
    </w:p>
    <w:p w:rsidR="009F4AB8" w:rsidRPr="000900BA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00BA" w:rsidRDefault="000900BA" w:rsidP="000900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В період карантину б</w:t>
      </w:r>
      <w:r w:rsidRPr="009F4AB8">
        <w:rPr>
          <w:rFonts w:ascii="Times New Roman" w:hAnsi="Times New Roman"/>
          <w:sz w:val="24"/>
          <w:szCs w:val="24"/>
          <w:lang w:val="uk-UA"/>
        </w:rPr>
        <w:t>атьки учнів (особи, що їх замінюють)</w:t>
      </w:r>
      <w:r>
        <w:rPr>
          <w:rFonts w:ascii="Times New Roman" w:hAnsi="Times New Roman"/>
          <w:sz w:val="24"/>
          <w:szCs w:val="24"/>
          <w:lang w:val="uk-UA"/>
        </w:rPr>
        <w:t xml:space="preserve"> обмеженні щодо  перебування в закладі освіти.</w:t>
      </w:r>
    </w:p>
    <w:p w:rsidR="000900BA" w:rsidRDefault="000900B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9F4AB8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9F4AB8" w:rsidRDefault="009F4AB8" w:rsidP="009F4AB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568F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9F4AB8">
        <w:rPr>
          <w:rFonts w:ascii="Times New Roman" w:hAnsi="Times New Roman"/>
          <w:b/>
          <w:sz w:val="24"/>
          <w:szCs w:val="24"/>
          <w:lang w:val="uk-UA"/>
        </w:rPr>
        <w:t xml:space="preserve"> Порядок прийняття і звільнення працівників.</w:t>
      </w:r>
    </w:p>
    <w:p w:rsidR="009F4AB8" w:rsidRPr="009F4AB8" w:rsidRDefault="009F4AB8" w:rsidP="009F4AB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27F1F" w:rsidRPr="003A48FF" w:rsidRDefault="0054133A" w:rsidP="00D5568F">
      <w:pPr>
        <w:shd w:val="clear" w:color="auto" w:fill="FFFFFF"/>
        <w:spacing w:after="150"/>
        <w:jc w:val="both"/>
        <w:rPr>
          <w:color w:val="111111"/>
          <w:lang w:eastAsia="uk-UA"/>
        </w:rPr>
      </w:pPr>
      <w:r w:rsidRPr="003A48FF">
        <w:t xml:space="preserve">3.1. </w:t>
      </w:r>
      <w:r w:rsidR="00C27F1F" w:rsidRPr="003A48FF">
        <w:rPr>
          <w:color w:val="111111"/>
          <w:lang w:eastAsia="uk-UA"/>
        </w:rPr>
        <w:t xml:space="preserve">Працівник реалізує право на працю укладанням трудового договору (наказ на прийняття), згідно з яким він зобов’язується виконувати роботу з певного фаху, </w:t>
      </w:r>
      <w:bookmarkStart w:id="0" w:name="_GoBack"/>
      <w:r w:rsidR="00C27F1F" w:rsidRPr="003A48FF">
        <w:rPr>
          <w:color w:val="111111"/>
          <w:lang w:eastAsia="uk-UA"/>
        </w:rPr>
        <w:t>дотримуючись внутрішньо</w:t>
      </w:r>
      <w:r w:rsidR="00C21040">
        <w:rPr>
          <w:color w:val="111111"/>
          <w:lang w:eastAsia="uk-UA"/>
        </w:rPr>
        <w:t>го трудового</w:t>
      </w:r>
      <w:r w:rsidR="00C27F1F" w:rsidRPr="003A48FF">
        <w:rPr>
          <w:color w:val="111111"/>
          <w:lang w:eastAsia="uk-UA"/>
        </w:rPr>
        <w:t xml:space="preserve"> розпорядку, а школа зобов’язується виплачувати </w:t>
      </w:r>
      <w:bookmarkEnd w:id="0"/>
      <w:r w:rsidR="00C27F1F" w:rsidRPr="003A48FF">
        <w:rPr>
          <w:color w:val="111111"/>
          <w:lang w:eastAsia="uk-UA"/>
        </w:rPr>
        <w:t>працівнику заробітну плату і забезпечувати умови праці</w:t>
      </w:r>
    </w:p>
    <w:p w:rsidR="00C27F1F" w:rsidRPr="003A48FF" w:rsidRDefault="00C27F1F" w:rsidP="003A48FF">
      <w:pPr>
        <w:shd w:val="clear" w:color="auto" w:fill="FFFFFF"/>
        <w:spacing w:after="150"/>
        <w:ind w:left="36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t xml:space="preserve">При влаштуванні на роботу працівником подаються наступні документи у 2-х примірниках (оригінал і копія, </w:t>
      </w:r>
      <w:proofErr w:type="spellStart"/>
      <w:r w:rsidRPr="003A48FF">
        <w:rPr>
          <w:color w:val="111111"/>
          <w:lang w:eastAsia="uk-UA"/>
        </w:rPr>
        <w:t>копія</w:t>
      </w:r>
      <w:proofErr w:type="spellEnd"/>
      <w:r w:rsidRPr="003A48FF">
        <w:rPr>
          <w:color w:val="111111"/>
          <w:lang w:eastAsia="uk-UA"/>
        </w:rPr>
        <w:t xml:space="preserve"> лишається в ОС):</w:t>
      </w:r>
    </w:p>
    <w:p w:rsidR="00C27F1F" w:rsidRPr="003A48FF" w:rsidRDefault="00C27F1F" w:rsidP="003A48FF">
      <w:pPr>
        <w:numPr>
          <w:ilvl w:val="0"/>
          <w:numId w:val="10"/>
        </w:numPr>
        <w:shd w:val="clear" w:color="auto" w:fill="FFFFFF"/>
        <w:spacing w:after="150"/>
        <w:ind w:left="45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t>трудова книжка, оформлена у встановленому порядку;</w:t>
      </w:r>
    </w:p>
    <w:p w:rsidR="00C27F1F" w:rsidRPr="003A48FF" w:rsidRDefault="00C27F1F" w:rsidP="003A48FF">
      <w:pPr>
        <w:numPr>
          <w:ilvl w:val="0"/>
          <w:numId w:val="10"/>
        </w:numPr>
        <w:shd w:val="clear" w:color="auto" w:fill="FFFFFF"/>
        <w:spacing w:after="150"/>
        <w:ind w:left="45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t>заява;</w:t>
      </w:r>
    </w:p>
    <w:p w:rsidR="00C27F1F" w:rsidRPr="003A48FF" w:rsidRDefault="00C27F1F" w:rsidP="003A48FF">
      <w:pPr>
        <w:numPr>
          <w:ilvl w:val="0"/>
          <w:numId w:val="10"/>
        </w:numPr>
        <w:shd w:val="clear" w:color="auto" w:fill="FFFFFF"/>
        <w:spacing w:after="150"/>
        <w:ind w:left="45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t>автобіографія;</w:t>
      </w:r>
    </w:p>
    <w:p w:rsidR="00C27F1F" w:rsidRPr="003A48FF" w:rsidRDefault="00C27F1F" w:rsidP="003A48FF">
      <w:pPr>
        <w:numPr>
          <w:ilvl w:val="0"/>
          <w:numId w:val="10"/>
        </w:numPr>
        <w:shd w:val="clear" w:color="auto" w:fill="FFFFFF"/>
        <w:spacing w:after="150"/>
        <w:ind w:left="45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t>диплом або іншого документа про освіту чи професійну підготовку;</w:t>
      </w:r>
    </w:p>
    <w:p w:rsidR="00C27F1F" w:rsidRPr="003A48FF" w:rsidRDefault="00C27F1F" w:rsidP="003A48FF">
      <w:pPr>
        <w:numPr>
          <w:ilvl w:val="0"/>
          <w:numId w:val="10"/>
        </w:numPr>
        <w:shd w:val="clear" w:color="auto" w:fill="FFFFFF"/>
        <w:spacing w:after="150"/>
        <w:ind w:left="45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lastRenderedPageBreak/>
        <w:t>свідоцтво про шлюб (якщо паспорт на одному прізвищі, а документи про закінчення навчального закладу – на іншому);</w:t>
      </w:r>
    </w:p>
    <w:p w:rsidR="00C27F1F" w:rsidRPr="003A48FF" w:rsidRDefault="00C27F1F" w:rsidP="003A48FF">
      <w:pPr>
        <w:numPr>
          <w:ilvl w:val="0"/>
          <w:numId w:val="10"/>
        </w:numPr>
        <w:shd w:val="clear" w:color="auto" w:fill="FFFFFF"/>
        <w:spacing w:after="150"/>
        <w:ind w:left="45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t>ідентифікаційний код;</w:t>
      </w:r>
    </w:p>
    <w:p w:rsidR="00C27F1F" w:rsidRPr="003A48FF" w:rsidRDefault="00C27F1F" w:rsidP="003A48FF">
      <w:pPr>
        <w:numPr>
          <w:ilvl w:val="0"/>
          <w:numId w:val="10"/>
        </w:numPr>
        <w:shd w:val="clear" w:color="auto" w:fill="FFFFFF"/>
        <w:spacing w:after="150"/>
        <w:ind w:left="45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t>паспорт;</w:t>
      </w:r>
    </w:p>
    <w:p w:rsidR="00C27F1F" w:rsidRDefault="00C27F1F" w:rsidP="003A48FF">
      <w:pPr>
        <w:numPr>
          <w:ilvl w:val="0"/>
          <w:numId w:val="10"/>
        </w:numPr>
        <w:shd w:val="clear" w:color="auto" w:fill="FFFFFF"/>
        <w:spacing w:after="150"/>
        <w:ind w:left="450"/>
        <w:jc w:val="both"/>
        <w:rPr>
          <w:color w:val="111111"/>
          <w:lang w:eastAsia="uk-UA"/>
        </w:rPr>
      </w:pPr>
      <w:r w:rsidRPr="003A48FF">
        <w:rPr>
          <w:color w:val="111111"/>
          <w:lang w:eastAsia="uk-UA"/>
        </w:rPr>
        <w:t>медична книжка, оформлена у встановленому порядку.</w:t>
      </w:r>
    </w:p>
    <w:p w:rsidR="00C21040" w:rsidRPr="003A48FF" w:rsidRDefault="00C21040" w:rsidP="00F76D16">
      <w:pPr>
        <w:jc w:val="both"/>
        <w:rPr>
          <w:color w:val="111111"/>
          <w:lang w:eastAsia="uk-UA"/>
        </w:rPr>
      </w:pPr>
      <w:r>
        <w:rPr>
          <w:color w:val="111111"/>
          <w:lang w:eastAsia="uk-UA"/>
        </w:rPr>
        <w:t xml:space="preserve">Педагогічні працівники приймаються на роботу </w:t>
      </w:r>
      <w:r w:rsidR="00F76D16">
        <w:rPr>
          <w:color w:val="111111"/>
          <w:lang w:eastAsia="uk-UA"/>
        </w:rPr>
        <w:t xml:space="preserve">відповідно до </w:t>
      </w:r>
      <w:r w:rsidR="00F76D16" w:rsidRPr="00F76D16">
        <w:t>П</w:t>
      </w:r>
      <w:r w:rsidR="00F76D16">
        <w:t xml:space="preserve">оложення </w:t>
      </w:r>
      <w:r w:rsidR="00F76D16" w:rsidRPr="00F76D16">
        <w:rPr>
          <w:rStyle w:val="rvts23"/>
          <w:bCs/>
          <w:color w:val="000000"/>
          <w:bdr w:val="none" w:sz="0" w:space="0" w:color="auto" w:frame="1"/>
        </w:rPr>
        <w:t xml:space="preserve">про порядок проведення конкурсного відбору на заміщення вакантних посад </w:t>
      </w:r>
      <w:r w:rsidR="00F76D16" w:rsidRPr="00F76D16">
        <w:t xml:space="preserve">педагогічних працівників </w:t>
      </w:r>
      <w:r w:rsidR="00F76D16">
        <w:t>ТСЗОШ ТМР ТО.</w:t>
      </w:r>
    </w:p>
    <w:p w:rsidR="009F4AB8" w:rsidRPr="00EE0594" w:rsidRDefault="009F4AB8" w:rsidP="00C27F1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C27F1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A48FF"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="009F4AB8" w:rsidRPr="003A48FF">
        <w:rPr>
          <w:rFonts w:ascii="Times New Roman" w:hAnsi="Times New Roman"/>
          <w:sz w:val="24"/>
          <w:szCs w:val="24"/>
          <w:lang w:val="uk-UA"/>
        </w:rPr>
        <w:t>Особи, які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 влаштовуються на роботу, що вимагає спеціальн</w:t>
      </w:r>
      <w:r w:rsidR="00F76D16">
        <w:rPr>
          <w:rFonts w:ascii="Times New Roman" w:hAnsi="Times New Roman"/>
          <w:sz w:val="24"/>
          <w:szCs w:val="24"/>
          <w:lang w:val="uk-UA"/>
        </w:rPr>
        <w:t>их знань (електрик, сантехнік та ін.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), зобов’язані подати відповідні документи про освіту чи професійну підготовку (диплом, атестат, посвідчення), копії яких завіряються керівництвом закладу освіти і залишаються в особовій справі працівника.</w:t>
      </w:r>
    </w:p>
    <w:p w:rsidR="0054133A" w:rsidRPr="004319A3" w:rsidRDefault="0054133A" w:rsidP="0054133A">
      <w:pPr>
        <w:pStyle w:val="a4"/>
        <w:jc w:val="both"/>
      </w:pPr>
      <w:r>
        <w:t>3.3. Педагогічний працівник у</w:t>
      </w:r>
      <w:r w:rsidRPr="004319A3">
        <w:t xml:space="preserve"> разі проходження атестації на попередньому місці роботи представляє оригінал атестаційного листа і надає до нього ксерокопії у двох примірниках. Атестаційний лист повертається працівникові після завірення копій керівником навчального закладу.</w:t>
      </w:r>
    </w:p>
    <w:p w:rsidR="0054133A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3</w:t>
      </w:r>
      <w:r w:rsidR="0054133A">
        <w:rPr>
          <w:rFonts w:ascii="Times New Roman" w:hAnsi="Times New Roman"/>
          <w:sz w:val="24"/>
          <w:szCs w:val="24"/>
          <w:lang w:val="uk-UA"/>
        </w:rPr>
        <w:t>.4</w:t>
      </w:r>
      <w:r w:rsidRPr="0054133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4133A" w:rsidRPr="0054133A">
        <w:rPr>
          <w:rFonts w:ascii="Times New Roman" w:hAnsi="Times New Roman"/>
          <w:sz w:val="24"/>
          <w:szCs w:val="24"/>
          <w:lang w:val="uk-UA"/>
        </w:rPr>
        <w:t xml:space="preserve">Працівник, що влаштовується на роботу в </w:t>
      </w:r>
      <w:r w:rsidR="00F76D16">
        <w:rPr>
          <w:rFonts w:ascii="Times New Roman" w:hAnsi="Times New Roman"/>
          <w:sz w:val="24"/>
          <w:szCs w:val="24"/>
          <w:lang w:val="uk-UA"/>
        </w:rPr>
        <w:t>ш</w:t>
      </w:r>
      <w:r w:rsidR="0054133A" w:rsidRPr="0054133A">
        <w:rPr>
          <w:rFonts w:ascii="Times New Roman" w:hAnsi="Times New Roman"/>
          <w:sz w:val="24"/>
          <w:szCs w:val="24"/>
          <w:lang w:val="uk-UA"/>
        </w:rPr>
        <w:t>колу, несе відповідальність за достовірність представлених документів</w:t>
      </w:r>
      <w:r w:rsidR="00C27F1F">
        <w:rPr>
          <w:rFonts w:ascii="Times New Roman" w:hAnsi="Times New Roman"/>
          <w:sz w:val="24"/>
          <w:szCs w:val="24"/>
          <w:lang w:val="uk-UA"/>
        </w:rPr>
        <w:t>.</w:t>
      </w:r>
    </w:p>
    <w:p w:rsidR="0054133A" w:rsidRDefault="0054133A" w:rsidP="009F4AB8">
      <w:pPr>
        <w:pStyle w:val="a3"/>
        <w:jc w:val="both"/>
        <w:rPr>
          <w:lang w:val="uk-UA"/>
        </w:rPr>
      </w:pPr>
    </w:p>
    <w:p w:rsidR="0054133A" w:rsidRDefault="0054133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3.5. </w:t>
      </w:r>
      <w:r w:rsidRPr="0054133A">
        <w:rPr>
          <w:rFonts w:ascii="Times New Roman" w:hAnsi="Times New Roman"/>
          <w:sz w:val="24"/>
          <w:szCs w:val="24"/>
          <w:lang w:val="uk-UA"/>
        </w:rPr>
        <w:t xml:space="preserve">Працівник, що влаштовується на роботу в </w:t>
      </w:r>
      <w:r w:rsidR="00F76D16">
        <w:rPr>
          <w:rFonts w:ascii="Times New Roman" w:hAnsi="Times New Roman"/>
          <w:sz w:val="24"/>
          <w:szCs w:val="24"/>
          <w:lang w:val="uk-UA"/>
        </w:rPr>
        <w:t>ш</w:t>
      </w:r>
      <w:r w:rsidRPr="0054133A">
        <w:rPr>
          <w:rFonts w:ascii="Times New Roman" w:hAnsi="Times New Roman"/>
          <w:sz w:val="24"/>
          <w:szCs w:val="24"/>
          <w:lang w:val="uk-UA"/>
        </w:rPr>
        <w:t>колу, власноруч заповнює особовий листок встановленого зразку та надає автобіографію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6441A" w:rsidRDefault="00F6441A" w:rsidP="009F4AB8">
      <w:pPr>
        <w:pStyle w:val="a3"/>
        <w:jc w:val="both"/>
        <w:rPr>
          <w:lang w:val="uk-UA"/>
        </w:rPr>
      </w:pPr>
    </w:p>
    <w:p w:rsidR="00F6441A" w:rsidRPr="00F6441A" w:rsidRDefault="00F6441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>3.6.</w:t>
      </w:r>
      <w:r w:rsidR="003A48FF">
        <w:rPr>
          <w:lang w:val="uk-UA"/>
        </w:rPr>
        <w:t xml:space="preserve"> </w:t>
      </w:r>
      <w:r w:rsidRPr="00F6441A">
        <w:rPr>
          <w:rFonts w:ascii="Times New Roman" w:hAnsi="Times New Roman"/>
          <w:sz w:val="24"/>
          <w:szCs w:val="24"/>
          <w:lang w:val="uk-UA"/>
        </w:rPr>
        <w:t xml:space="preserve">Працівник, що влаштовується на роботу в </w:t>
      </w:r>
      <w:r w:rsidR="00F76D16">
        <w:rPr>
          <w:rFonts w:ascii="Times New Roman" w:hAnsi="Times New Roman"/>
          <w:sz w:val="24"/>
          <w:szCs w:val="24"/>
          <w:lang w:val="uk-UA"/>
        </w:rPr>
        <w:t>ш</w:t>
      </w:r>
      <w:r w:rsidRPr="00F6441A">
        <w:rPr>
          <w:rFonts w:ascii="Times New Roman" w:hAnsi="Times New Roman"/>
          <w:sz w:val="24"/>
          <w:szCs w:val="24"/>
          <w:lang w:val="uk-UA"/>
        </w:rPr>
        <w:t>колу, за власним бажанням або за необхідністю, може надати інші документи про себе та членів своєї сім’ї і, відповідно, - копії до них, якщо такі документи впливають на визначення оплати його праці, відтворюють право на</w:t>
      </w:r>
      <w:r w:rsidRPr="00F6441A">
        <w:rPr>
          <w:rFonts w:ascii="Times New Roman" w:hAnsi="Times New Roman"/>
          <w:sz w:val="24"/>
          <w:szCs w:val="24"/>
        </w:rPr>
        <w:t> </w:t>
      </w:r>
      <w:r w:rsidRPr="00F6441A">
        <w:rPr>
          <w:rFonts w:ascii="Times New Roman" w:hAnsi="Times New Roman"/>
          <w:sz w:val="24"/>
          <w:szCs w:val="24"/>
          <w:lang w:val="uk-UA"/>
        </w:rPr>
        <w:t xml:space="preserve"> додаткову соціальну відпустку тощо (пенсійне посвідчення, свідоцтво про народження дитини і </w:t>
      </w:r>
      <w:proofErr w:type="spellStart"/>
      <w:r w:rsidRPr="00F6441A">
        <w:rPr>
          <w:rFonts w:ascii="Times New Roman" w:hAnsi="Times New Roman"/>
          <w:sz w:val="24"/>
          <w:szCs w:val="24"/>
          <w:lang w:val="uk-UA"/>
        </w:rPr>
        <w:t>т.ін</w:t>
      </w:r>
      <w:proofErr w:type="spellEnd"/>
      <w:r w:rsidRPr="00F6441A">
        <w:rPr>
          <w:rFonts w:ascii="Times New Roman" w:hAnsi="Times New Roman"/>
          <w:sz w:val="24"/>
          <w:szCs w:val="24"/>
          <w:lang w:val="uk-UA"/>
        </w:rPr>
        <w:t>.).</w:t>
      </w:r>
    </w:p>
    <w:p w:rsidR="0054133A" w:rsidRPr="00F6441A" w:rsidRDefault="0054133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F6441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3.7</w:t>
      </w:r>
      <w:r w:rsidR="0054133A">
        <w:rPr>
          <w:rFonts w:ascii="Times New Roman" w:hAnsi="Times New Roman"/>
          <w:sz w:val="24"/>
          <w:szCs w:val="24"/>
          <w:lang w:val="uk-UA"/>
        </w:rPr>
        <w:t>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 Працівники школи можуть працювати за сумісництвом відповідно до чинного законодавства.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Default="00F6441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3.8.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Прийняття на роботу оформляється наказом директора школи, який </w:t>
      </w:r>
      <w:r>
        <w:rPr>
          <w:rFonts w:ascii="Times New Roman" w:hAnsi="Times New Roman"/>
          <w:sz w:val="24"/>
          <w:szCs w:val="24"/>
          <w:lang w:val="uk-UA"/>
        </w:rPr>
        <w:t>підписується працівником.</w:t>
      </w:r>
    </w:p>
    <w:p w:rsidR="00F6441A" w:rsidRPr="00EE0594" w:rsidRDefault="00F6441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F6441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3.9.</w:t>
      </w:r>
      <w:r w:rsidR="003A48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На осіб, які пропрацювали понад п’ять днів, ведуться трудові книжки. На тих, хто працює за сумісництвом, трудові книжки ведуться за основним місцем роботи. Запис у трудову книжку відомостей про роботу за сумісництвом проводиться за бажанням працівника керівником за місцем основної роботи.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F6441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3.10.</w:t>
      </w:r>
      <w:r w:rsidR="003A48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Ведення трудових книжок необхідно здійснювати згідно з Інструкцією про порядок ведення трудових книжок на підприємст</w:t>
      </w:r>
      <w:r w:rsidR="00F76D16">
        <w:rPr>
          <w:rFonts w:ascii="Times New Roman" w:hAnsi="Times New Roman"/>
          <w:sz w:val="24"/>
          <w:szCs w:val="24"/>
          <w:lang w:val="uk-UA"/>
        </w:rPr>
        <w:t>вах, в установах і організаціях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.</w:t>
      </w:r>
      <w:r w:rsidR="00F76D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Трудові книжки працівників зберігаються як документи суворої звітності в сейфі директора школи. Відповідальність за організацію ведення обліку, зберігання і видачу трудових книжок покладається на директора школи.</w:t>
      </w:r>
    </w:p>
    <w:p w:rsidR="00F6441A" w:rsidRDefault="00F6441A" w:rsidP="009F4AB8">
      <w:pPr>
        <w:pStyle w:val="a3"/>
        <w:jc w:val="both"/>
        <w:rPr>
          <w:lang w:val="uk-UA"/>
        </w:rPr>
      </w:pPr>
    </w:p>
    <w:p w:rsidR="003A48FF" w:rsidRPr="003A48FF" w:rsidRDefault="00F6441A" w:rsidP="003A48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3.11. </w:t>
      </w:r>
      <w:r w:rsidR="003A48FF" w:rsidRPr="003A48FF">
        <w:rPr>
          <w:rFonts w:ascii="Times New Roman" w:hAnsi="Times New Roman"/>
          <w:sz w:val="24"/>
          <w:szCs w:val="24"/>
          <w:lang w:val="uk-UA"/>
        </w:rPr>
        <w:t>Працівники школи 1 раз на рік повинні проходити медичний огляд відповідно до чинного законодавства.</w:t>
      </w:r>
      <w:r w:rsidR="003A48FF">
        <w:rPr>
          <w:rFonts w:ascii="Times New Roman" w:hAnsi="Times New Roman"/>
          <w:sz w:val="24"/>
          <w:szCs w:val="24"/>
          <w:lang w:val="uk-UA"/>
        </w:rPr>
        <w:t xml:space="preserve"> Особова медична</w:t>
      </w:r>
      <w:r w:rsidRPr="00F6441A">
        <w:rPr>
          <w:rFonts w:ascii="Times New Roman" w:hAnsi="Times New Roman"/>
          <w:sz w:val="24"/>
          <w:szCs w:val="24"/>
          <w:lang w:val="uk-UA"/>
        </w:rPr>
        <w:t xml:space="preserve"> книжка особи, що влаштувалася на роботу в </w:t>
      </w:r>
      <w:r w:rsidR="00F76D16">
        <w:rPr>
          <w:rFonts w:ascii="Times New Roman" w:hAnsi="Times New Roman"/>
          <w:sz w:val="24"/>
          <w:szCs w:val="24"/>
          <w:lang w:val="uk-UA"/>
        </w:rPr>
        <w:t>ш</w:t>
      </w:r>
      <w:r w:rsidRPr="00F6441A">
        <w:rPr>
          <w:rFonts w:ascii="Times New Roman" w:hAnsi="Times New Roman"/>
          <w:sz w:val="24"/>
          <w:szCs w:val="24"/>
          <w:lang w:val="uk-UA"/>
        </w:rPr>
        <w:t xml:space="preserve">колу, з результатами медичного огляду-допуску в повному обсязі зберігається в навчальному закладі </w:t>
      </w:r>
      <w:r w:rsidR="003A48FF">
        <w:rPr>
          <w:rFonts w:ascii="Times New Roman" w:hAnsi="Times New Roman"/>
          <w:sz w:val="24"/>
          <w:szCs w:val="24"/>
          <w:lang w:val="uk-UA"/>
        </w:rPr>
        <w:t>в медичному кабінеті</w:t>
      </w:r>
      <w:r w:rsidRPr="00F6441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6441A" w:rsidRDefault="00F6441A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27E8" w:rsidRPr="00F6441A" w:rsidRDefault="003227E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5A8D" w:rsidRDefault="00B35A8D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3.12.</w:t>
      </w:r>
      <w:r w:rsidRPr="00B35A8D">
        <w:rPr>
          <w:rFonts w:ascii="Times New Roman" w:hAnsi="Times New Roman"/>
          <w:sz w:val="24"/>
          <w:szCs w:val="24"/>
          <w:lang w:val="uk-UA"/>
        </w:rPr>
        <w:t xml:space="preserve">При оформленні на роботу в наказі може бути обумовлений випробувальний термін. Якщо працівник не відповідає займаній посаді, адміністрація протягом </w:t>
      </w:r>
      <w:r w:rsidR="003227E8"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Pr="00B35A8D">
        <w:rPr>
          <w:rFonts w:ascii="Times New Roman" w:hAnsi="Times New Roman"/>
          <w:sz w:val="24"/>
          <w:szCs w:val="24"/>
          <w:lang w:val="uk-UA"/>
        </w:rPr>
        <w:t>терміну чи відразу після його закінчення припиняє договір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B35A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F4AB8" w:rsidRPr="00EE0594" w:rsidRDefault="00B35A8D" w:rsidP="003227E8">
      <w:pPr>
        <w:pStyle w:val="a4"/>
        <w:jc w:val="both"/>
      </w:pPr>
      <w:r>
        <w:t xml:space="preserve">3.13. </w:t>
      </w:r>
      <w:r w:rsidRPr="004319A3">
        <w:t xml:space="preserve">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об’ємів роботи. </w:t>
      </w:r>
    </w:p>
    <w:p w:rsidR="00B35A8D" w:rsidRPr="00B35A8D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3.14</w:t>
      </w:r>
      <w:r w:rsidR="00B35A8D">
        <w:rPr>
          <w:rFonts w:ascii="Times New Roman" w:hAnsi="Times New Roman"/>
          <w:lang w:val="uk-UA"/>
        </w:rPr>
        <w:t xml:space="preserve">. </w:t>
      </w:r>
      <w:r w:rsidR="00B35A8D" w:rsidRPr="00B35A8D">
        <w:rPr>
          <w:rFonts w:ascii="Times New Roman" w:hAnsi="Times New Roman"/>
          <w:sz w:val="24"/>
          <w:szCs w:val="24"/>
          <w:lang w:val="uk-UA"/>
        </w:rPr>
        <w:t>Процедура прийняття на роботу та звільнення працівників  визначається законодавством України про освіту, законодавством про працю, а також регулюється іншими нормативно-правовими документами, що діють у системі загальної середньої освіти.</w:t>
      </w: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3.15</w:t>
      </w:r>
      <w:r w:rsidR="00B35A8D">
        <w:rPr>
          <w:rFonts w:ascii="Times New Roman" w:hAnsi="Times New Roman"/>
          <w:sz w:val="24"/>
          <w:szCs w:val="24"/>
          <w:lang w:val="uk-UA"/>
        </w:rPr>
        <w:t>.</w:t>
      </w:r>
      <w:r w:rsidR="003A48F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A48FF">
        <w:rPr>
          <w:rFonts w:ascii="Times New Roman" w:hAnsi="Times New Roman"/>
          <w:sz w:val="24"/>
          <w:szCs w:val="24"/>
          <w:lang w:val="uk-UA"/>
        </w:rPr>
        <w:tab/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Припинення трудового договору оформляється наказом директора школи.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3.16</w:t>
      </w:r>
      <w:r w:rsidR="00B35A8D">
        <w:rPr>
          <w:rFonts w:ascii="Times New Roman" w:hAnsi="Times New Roman"/>
          <w:sz w:val="24"/>
          <w:szCs w:val="24"/>
          <w:lang w:val="uk-UA"/>
        </w:rPr>
        <w:t>.</w:t>
      </w:r>
      <w:r w:rsidR="003A48FF">
        <w:rPr>
          <w:rFonts w:ascii="Times New Roman" w:hAnsi="Times New Roman"/>
          <w:sz w:val="24"/>
          <w:szCs w:val="24"/>
          <w:lang w:val="uk-UA"/>
        </w:rPr>
        <w:tab/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Керівник зобов’язаний в день звільнення видати працівникові належно оформлену трудову книжку і провести з ним розрахунок у відповідності з чинним законодавством.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345381" w:rsidP="0034538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5568F">
        <w:rPr>
          <w:rFonts w:ascii="Times New Roman" w:hAnsi="Times New Roman"/>
          <w:b/>
          <w:sz w:val="24"/>
          <w:szCs w:val="24"/>
          <w:lang w:val="uk-UA"/>
        </w:rPr>
        <w:t>4.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4AB8" w:rsidRPr="00345381">
        <w:rPr>
          <w:rFonts w:ascii="Times New Roman" w:hAnsi="Times New Roman"/>
          <w:b/>
          <w:sz w:val="24"/>
          <w:szCs w:val="24"/>
          <w:lang w:val="uk-UA"/>
        </w:rPr>
        <w:t>Основні права та обов’язки працівників.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345381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Педагогічні працівники мають право на:</w:t>
      </w:r>
    </w:p>
    <w:p w:rsidR="009F4AB8" w:rsidRPr="00EE0594" w:rsidRDefault="009F4AB8" w:rsidP="0034538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захист професійної честі, гідності;</w:t>
      </w:r>
    </w:p>
    <w:p w:rsidR="009F4AB8" w:rsidRPr="00EE0594" w:rsidRDefault="009F4AB8" w:rsidP="0034538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вільний вибір форм, методів, засобів навчання, виявлення педагогічної ініціативи;</w:t>
      </w:r>
    </w:p>
    <w:p w:rsidR="009F4AB8" w:rsidRPr="00B63E06" w:rsidRDefault="009F4AB8" w:rsidP="0034538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3E06">
        <w:rPr>
          <w:rFonts w:ascii="Times New Roman" w:hAnsi="Times New Roman"/>
          <w:sz w:val="24"/>
          <w:szCs w:val="24"/>
          <w:lang w:val="uk-UA"/>
        </w:rPr>
        <w:t>індивідуальну педагогічну діяльність (за межами закладу);</w:t>
      </w:r>
    </w:p>
    <w:p w:rsidR="009F4AB8" w:rsidRPr="00EE0594" w:rsidRDefault="009F4AB8" w:rsidP="0034538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участь у громадському самоврядуванні;</w:t>
      </w:r>
    </w:p>
    <w:p w:rsidR="009F4AB8" w:rsidRPr="00EE0594" w:rsidRDefault="009F4AB8" w:rsidP="0034538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підвищення кваліфікації, перепідготовку.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345381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Працівники та техперсонал школи зобов’язані: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34538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працювати сумлінно, виконувати навчальний режим, вимоги статуту школи і правила внутрішнього розпорядку, дотримуватись дисципліни праці;</w:t>
      </w:r>
    </w:p>
    <w:p w:rsidR="009F4AB8" w:rsidRPr="00EE0594" w:rsidRDefault="009F4AB8" w:rsidP="0034538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виконувати вимоги з охорони праці, техніки безпеки, виробничої санітарії, протипожежної безпеки, передбачені відповідними правилами та інструкціями;</w:t>
      </w:r>
    </w:p>
    <w:p w:rsidR="009F4AB8" w:rsidRPr="00EE0594" w:rsidRDefault="009F4AB8" w:rsidP="0034538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берегти обладнання, інвентар, матеріали, навчальні посібники, приймати участь у поточних ремонтах приміщень, дбати про прилеглу територію,  виховувати в учнів бережливе ставлення до майна школи.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345381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3. Педагогічні працівники школи повинні: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34538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забезпечувати умови для засвоєння учнями навчальних програм на рівні обов’язкових державних вимог, сприяти розвиткові здібностей учнів;</w:t>
      </w:r>
    </w:p>
    <w:p w:rsidR="009F4AB8" w:rsidRPr="00EE0594" w:rsidRDefault="009F4AB8" w:rsidP="0034538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виховувати повагу до батьків, жінки, культурно-національних, духовних, історичних цінностей України, країни походження, державного і соціального устрою, цивілізації, відмінних від власних, дбайливе ставлення до навколишнього середовища;</w:t>
      </w:r>
    </w:p>
    <w:p w:rsidR="009F4AB8" w:rsidRPr="00EE0594" w:rsidRDefault="009F4AB8" w:rsidP="0034538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готувати до свідомого життя в дусі взаєморозуміння, миру, злагоди між усіма народами, етнічними, національними, релігійними групами;</w:t>
      </w:r>
    </w:p>
    <w:p w:rsidR="009F4AB8" w:rsidRPr="00EE0594" w:rsidRDefault="009F4AB8" w:rsidP="0034538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додержувати педагогічної етики, моралі, поважати гідність учня;</w:t>
      </w:r>
    </w:p>
    <w:p w:rsidR="009F4AB8" w:rsidRPr="00EE0594" w:rsidRDefault="009F4AB8" w:rsidP="0034538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захищати дітей, молодь від будь-яких форм фізичного або психічного насильства, запобігати вживанню ними алкоголю, наркотиків, іншим шкідливим звичкам;</w:t>
      </w:r>
    </w:p>
    <w:p w:rsidR="009F4AB8" w:rsidRPr="00EE0594" w:rsidRDefault="009F4AB8" w:rsidP="0034538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lastRenderedPageBreak/>
        <w:t>постійно підвищувати професійний рівень, педагогічну майстерність і загальну культуру;</w:t>
      </w:r>
    </w:p>
    <w:p w:rsidR="009F4AB8" w:rsidRPr="00EE0594" w:rsidRDefault="009F4AB8" w:rsidP="0034538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в роботі з дітьми до</w:t>
      </w:r>
      <w:r w:rsidR="00F76D16">
        <w:rPr>
          <w:rFonts w:ascii="Times New Roman" w:hAnsi="Times New Roman"/>
          <w:sz w:val="24"/>
          <w:szCs w:val="24"/>
          <w:lang w:val="uk-UA"/>
        </w:rPr>
        <w:t xml:space="preserve">тримуватися педагогічного такту, не допускаючи жорстокого поводження з дітьми та вживати відповідні заходи з протидії </w:t>
      </w:r>
      <w:proofErr w:type="spellStart"/>
      <w:r w:rsidR="00F76D16">
        <w:rPr>
          <w:rFonts w:ascii="Times New Roman" w:hAnsi="Times New Roman"/>
          <w:sz w:val="24"/>
          <w:szCs w:val="24"/>
          <w:lang w:val="uk-UA"/>
        </w:rPr>
        <w:t>булінгу</w:t>
      </w:r>
      <w:proofErr w:type="spellEnd"/>
      <w:r w:rsidR="00F76D16">
        <w:rPr>
          <w:rFonts w:ascii="Times New Roman" w:hAnsi="Times New Roman"/>
          <w:sz w:val="24"/>
          <w:szCs w:val="24"/>
          <w:lang w:val="uk-UA"/>
        </w:rPr>
        <w:t>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345381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4. Коло обов’язків (робіт), що виконує кожний працівник за своєю спеціальністю, кваліфікацією чи посадою, визначається посадовими інструкціями і правилам</w:t>
      </w:r>
      <w:r w:rsidR="003A48FF">
        <w:rPr>
          <w:rFonts w:ascii="Times New Roman" w:hAnsi="Times New Roman"/>
          <w:sz w:val="24"/>
          <w:szCs w:val="24"/>
          <w:lang w:val="uk-UA"/>
        </w:rPr>
        <w:t>и внутрішнього розпорядку школи.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345381" w:rsidRDefault="003227E8" w:rsidP="0034538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345381" w:rsidRPr="0034538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F4AB8" w:rsidRPr="00345381">
        <w:rPr>
          <w:rFonts w:ascii="Times New Roman" w:hAnsi="Times New Roman"/>
          <w:b/>
          <w:sz w:val="24"/>
          <w:szCs w:val="24"/>
          <w:lang w:val="uk-UA"/>
        </w:rPr>
        <w:t>Робочий час і його використання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4E38" w:rsidRPr="004319A3" w:rsidRDefault="003227E8" w:rsidP="00CC4E38">
      <w:pPr>
        <w:pStyle w:val="a4"/>
        <w:jc w:val="both"/>
      </w:pPr>
      <w:r>
        <w:t>5</w:t>
      </w:r>
      <w:r w:rsidR="00345381">
        <w:t>.1.</w:t>
      </w:r>
      <w:r w:rsidR="00CC4E38" w:rsidRPr="00CC4E38">
        <w:t xml:space="preserve"> </w:t>
      </w:r>
      <w:r w:rsidR="00C74936">
        <w:t>Для директора ш</w:t>
      </w:r>
      <w:r w:rsidR="00CC4E38" w:rsidRPr="004319A3">
        <w:t xml:space="preserve">коли та його заступників встановлюється ненормований робочий день. Міра праці осіб, що займають керівні посади у навчальному закладі, визначається не тільки тривалістю робочого часу, а й колом обов`язків та обсягом виконаних робіт. </w:t>
      </w:r>
    </w:p>
    <w:p w:rsidR="00EE153D" w:rsidRPr="00F76D16" w:rsidRDefault="003227E8" w:rsidP="00F76D16">
      <w:pPr>
        <w:pStyle w:val="a3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CC4E38" w:rsidRPr="00CC4E38">
        <w:rPr>
          <w:rFonts w:ascii="Times New Roman" w:hAnsi="Times New Roman"/>
          <w:sz w:val="24"/>
          <w:szCs w:val="24"/>
          <w:lang w:val="uk-UA"/>
        </w:rPr>
        <w:t>.2</w:t>
      </w:r>
      <w:r w:rsidR="00CC4E38" w:rsidRPr="00F76D1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76D16" w:rsidRPr="00EE0594">
        <w:rPr>
          <w:rFonts w:ascii="Times New Roman" w:hAnsi="Times New Roman"/>
          <w:sz w:val="24"/>
          <w:szCs w:val="24"/>
          <w:lang w:val="uk-UA"/>
        </w:rPr>
        <w:t>Для працівників установлюється робочий тиждень</w:t>
      </w:r>
      <w:r w:rsidR="00CF1238" w:rsidRPr="00CF1238">
        <w:rPr>
          <w:rFonts w:ascii="Times New Roman" w:hAnsi="Times New Roman"/>
          <w:sz w:val="24"/>
          <w:szCs w:val="24"/>
        </w:rPr>
        <w:t xml:space="preserve"> </w:t>
      </w:r>
      <w:r w:rsidR="00CF1238">
        <w:rPr>
          <w:rFonts w:ascii="Times New Roman" w:hAnsi="Times New Roman"/>
          <w:sz w:val="24"/>
          <w:szCs w:val="24"/>
          <w:lang w:val="uk-UA"/>
        </w:rPr>
        <w:t>відповідно до режиму роботи школи</w:t>
      </w:r>
      <w:r w:rsidR="00F76D16" w:rsidRPr="00EE059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F1238">
        <w:rPr>
          <w:rFonts w:ascii="Times New Roman" w:hAnsi="Times New Roman"/>
          <w:sz w:val="24"/>
          <w:szCs w:val="24"/>
          <w:lang w:val="uk-UA"/>
        </w:rPr>
        <w:t>Т</w:t>
      </w:r>
      <w:r w:rsidR="00F76D16" w:rsidRPr="00EE0594">
        <w:rPr>
          <w:rFonts w:ascii="Times New Roman" w:hAnsi="Times New Roman"/>
          <w:sz w:val="24"/>
          <w:szCs w:val="24"/>
          <w:lang w:val="uk-UA"/>
        </w:rPr>
        <w:t xml:space="preserve">ривалість щоденної роботи визначається графіками </w:t>
      </w:r>
      <w:r w:rsidR="00CF1238">
        <w:rPr>
          <w:rFonts w:ascii="Times New Roman" w:hAnsi="Times New Roman"/>
          <w:sz w:val="24"/>
          <w:szCs w:val="24"/>
          <w:lang w:val="uk-UA"/>
        </w:rPr>
        <w:t xml:space="preserve">роботи, розкладом уроків, </w:t>
      </w:r>
      <w:r w:rsidR="00F76D16" w:rsidRPr="00EE0594">
        <w:rPr>
          <w:rFonts w:ascii="Times New Roman" w:hAnsi="Times New Roman"/>
          <w:sz w:val="24"/>
          <w:szCs w:val="24"/>
          <w:lang w:val="uk-UA"/>
        </w:rPr>
        <w:t xml:space="preserve"> які затверджує керівник закладу освіти. В межах робочого дня педагогічні працівники закладу освіти повинні вести всі види навчально-методичної та виховної роботи відповідно до посади, навчального плану і плану роботи школи.</w:t>
      </w:r>
    </w:p>
    <w:p w:rsidR="00CC4E38" w:rsidRPr="00CC4E38" w:rsidRDefault="00CC4E38" w:rsidP="00CC4E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0BA3" w:rsidRDefault="003227E8" w:rsidP="006E22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CC4E38">
        <w:rPr>
          <w:rFonts w:ascii="Times New Roman" w:hAnsi="Times New Roman"/>
          <w:sz w:val="24"/>
          <w:szCs w:val="24"/>
          <w:lang w:val="uk-UA"/>
        </w:rPr>
        <w:t>.3.</w:t>
      </w:r>
      <w:r w:rsidR="00F76D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238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арифн</w:t>
      </w:r>
      <w:proofErr w:type="spellEnd"/>
      <w:r w:rsidR="00CF1238">
        <w:rPr>
          <w:rFonts w:ascii="Times New Roman" w:hAnsi="Times New Roman"/>
          <w:sz w:val="24"/>
          <w:szCs w:val="24"/>
          <w:lang w:val="uk-UA"/>
        </w:rPr>
        <w:t>а</w:t>
      </w:r>
      <w:r w:rsidR="005F0BA3" w:rsidRPr="00F76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ставк</w:t>
      </w:r>
      <w:proofErr w:type="spellEnd"/>
      <w:r w:rsidR="00CF1238">
        <w:rPr>
          <w:rFonts w:ascii="Times New Roman" w:hAnsi="Times New Roman"/>
          <w:sz w:val="24"/>
          <w:szCs w:val="24"/>
          <w:lang w:val="uk-UA"/>
        </w:rPr>
        <w:t>а</w:t>
      </w:r>
      <w:r w:rsidR="005F0BA3" w:rsidRPr="00F76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="005F0BA3" w:rsidRPr="00F76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працівника</w:t>
      </w:r>
      <w:proofErr w:type="spellEnd"/>
      <w:r w:rsidR="005F0BA3" w:rsidRPr="00F76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розраховується</w:t>
      </w:r>
      <w:proofErr w:type="spellEnd"/>
      <w:r w:rsidR="005F0BA3" w:rsidRPr="00F76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виходячи</w:t>
      </w:r>
      <w:proofErr w:type="spellEnd"/>
      <w:r w:rsidR="005F0BA3" w:rsidRPr="00F76D16">
        <w:rPr>
          <w:rFonts w:ascii="Times New Roman" w:hAnsi="Times New Roman"/>
          <w:sz w:val="24"/>
          <w:szCs w:val="24"/>
        </w:rPr>
        <w:t xml:space="preserve"> </w:t>
      </w:r>
      <w:r w:rsidR="00CF1238">
        <w:rPr>
          <w:rFonts w:ascii="Times New Roman" w:hAnsi="Times New Roman"/>
          <w:sz w:val="24"/>
          <w:szCs w:val="24"/>
          <w:lang w:val="uk-UA"/>
        </w:rPr>
        <w:t>і</w:t>
      </w:r>
      <w:r w:rsidR="005F0BA3" w:rsidRPr="00F76D16">
        <w:rPr>
          <w:rFonts w:ascii="Times New Roman" w:hAnsi="Times New Roman"/>
          <w:sz w:val="24"/>
          <w:szCs w:val="24"/>
        </w:rPr>
        <w:t xml:space="preserve">з </w:t>
      </w:r>
      <w:r w:rsidR="00CF1238">
        <w:rPr>
          <w:rFonts w:ascii="Times New Roman" w:hAnsi="Times New Roman"/>
          <w:sz w:val="24"/>
          <w:szCs w:val="24"/>
          <w:lang w:val="uk-UA"/>
        </w:rPr>
        <w:t>18</w:t>
      </w:r>
      <w:r w:rsidR="005F0BA3" w:rsidRPr="00F76D16">
        <w:rPr>
          <w:rFonts w:ascii="Times New Roman" w:hAnsi="Times New Roman"/>
          <w:sz w:val="24"/>
          <w:szCs w:val="24"/>
        </w:rPr>
        <w:t>-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годинного</w:t>
      </w:r>
      <w:proofErr w:type="spellEnd"/>
      <w:r w:rsidR="005F0BA3" w:rsidRPr="00F76D16">
        <w:rPr>
          <w:rFonts w:ascii="Times New Roman" w:hAnsi="Times New Roman"/>
          <w:sz w:val="24"/>
          <w:szCs w:val="24"/>
        </w:rPr>
        <w:t xml:space="preserve"> </w:t>
      </w:r>
      <w:r w:rsidR="00CF1238">
        <w:rPr>
          <w:rFonts w:ascii="Times New Roman" w:hAnsi="Times New Roman"/>
          <w:sz w:val="24"/>
          <w:szCs w:val="24"/>
          <w:lang w:val="uk-UA"/>
        </w:rPr>
        <w:t>педагогічного навантаження</w:t>
      </w:r>
      <w:r w:rsidR="005F0BA3" w:rsidRPr="00F76D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Робочий</w:t>
      </w:r>
      <w:proofErr w:type="spellEnd"/>
      <w:r w:rsidR="005F0BA3" w:rsidRPr="00F76D16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="005F0BA3" w:rsidRPr="00F76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BA3" w:rsidRPr="00F76D16">
        <w:rPr>
          <w:rFonts w:ascii="Times New Roman" w:hAnsi="Times New Roman"/>
          <w:sz w:val="24"/>
          <w:szCs w:val="24"/>
        </w:rPr>
        <w:t>працівника</w:t>
      </w:r>
      <w:proofErr w:type="spellEnd"/>
      <w:r w:rsidR="005F0BA3" w:rsidRPr="00F76D16">
        <w:rPr>
          <w:rFonts w:ascii="Times New Roman" w:hAnsi="Times New Roman"/>
          <w:sz w:val="24"/>
          <w:szCs w:val="24"/>
        </w:rPr>
        <w:t xml:space="preserve">  </w:t>
      </w:r>
      <w:r w:rsidR="00F76D16">
        <w:rPr>
          <w:rFonts w:ascii="Times New Roman" w:hAnsi="Times New Roman"/>
          <w:sz w:val="24"/>
          <w:szCs w:val="24"/>
          <w:lang w:val="uk-UA"/>
        </w:rPr>
        <w:t>ш</w:t>
      </w:r>
      <w:r w:rsidR="00CF1238">
        <w:rPr>
          <w:rFonts w:ascii="Times New Roman" w:hAnsi="Times New Roman"/>
          <w:sz w:val="24"/>
          <w:szCs w:val="24"/>
        </w:rPr>
        <w:t xml:space="preserve">коли </w:t>
      </w:r>
      <w:proofErr w:type="spellStart"/>
      <w:r w:rsidR="00CF1238">
        <w:rPr>
          <w:rFonts w:ascii="Times New Roman" w:hAnsi="Times New Roman"/>
          <w:sz w:val="24"/>
          <w:szCs w:val="24"/>
        </w:rPr>
        <w:t>включає</w:t>
      </w:r>
      <w:proofErr w:type="spellEnd"/>
    </w:p>
    <w:p w:rsidR="005F0BA3" w:rsidRPr="003227E8" w:rsidRDefault="00CF1238" w:rsidP="006E2275">
      <w:pPr>
        <w:pStyle w:val="a3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18 годин активної </w:t>
      </w:r>
      <w:r w:rsidRPr="00CF1238">
        <w:rPr>
          <w:rFonts w:ascii="Times New Roman" w:hAnsi="Times New Roman"/>
          <w:sz w:val="24"/>
          <w:szCs w:val="24"/>
          <w:lang w:val="uk-UA"/>
        </w:rPr>
        <w:t xml:space="preserve">роботи з учнями. Це </w:t>
      </w:r>
      <w:proofErr w:type="spellStart"/>
      <w:r w:rsidR="005F0BA3" w:rsidRPr="00CF1238">
        <w:rPr>
          <w:rFonts w:ascii="Times New Roman" w:hAnsi="Times New Roman"/>
        </w:rPr>
        <w:t>академічні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години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навчальних</w:t>
      </w:r>
      <w:proofErr w:type="spellEnd"/>
      <w:r w:rsidR="005F0BA3" w:rsidRPr="00CF1238">
        <w:rPr>
          <w:rFonts w:ascii="Times New Roman" w:hAnsi="Times New Roman"/>
        </w:rPr>
        <w:t xml:space="preserve"> занять (у перших </w:t>
      </w:r>
      <w:proofErr w:type="spellStart"/>
      <w:r w:rsidR="005F0BA3" w:rsidRPr="00CF1238">
        <w:rPr>
          <w:rFonts w:ascii="Times New Roman" w:hAnsi="Times New Roman"/>
        </w:rPr>
        <w:t>класах</w:t>
      </w:r>
      <w:proofErr w:type="spellEnd"/>
      <w:r w:rsidR="005F0BA3" w:rsidRPr="00CF1238">
        <w:rPr>
          <w:rFonts w:ascii="Times New Roman" w:hAnsi="Times New Roman"/>
        </w:rPr>
        <w:t xml:space="preserve"> - 35 </w:t>
      </w:r>
      <w:proofErr w:type="spellStart"/>
      <w:r w:rsidR="005F0BA3" w:rsidRPr="00CF1238">
        <w:rPr>
          <w:rFonts w:ascii="Times New Roman" w:hAnsi="Times New Roman"/>
        </w:rPr>
        <w:t>хвилин</w:t>
      </w:r>
      <w:proofErr w:type="spellEnd"/>
      <w:r w:rsidR="005F0BA3" w:rsidRPr="00CF1238">
        <w:rPr>
          <w:rFonts w:ascii="Times New Roman" w:hAnsi="Times New Roman"/>
        </w:rPr>
        <w:t xml:space="preserve">, у других - </w:t>
      </w:r>
      <w:proofErr w:type="spellStart"/>
      <w:r w:rsidR="005F0BA3" w:rsidRPr="00CF1238">
        <w:rPr>
          <w:rFonts w:ascii="Times New Roman" w:hAnsi="Times New Roman"/>
        </w:rPr>
        <w:t>четвертих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класах</w:t>
      </w:r>
      <w:proofErr w:type="spellEnd"/>
      <w:r w:rsidR="005F0BA3" w:rsidRPr="00CF1238">
        <w:rPr>
          <w:rFonts w:ascii="Times New Roman" w:hAnsi="Times New Roman"/>
        </w:rPr>
        <w:t xml:space="preserve"> - 40 </w:t>
      </w:r>
      <w:proofErr w:type="spellStart"/>
      <w:r w:rsidR="005F0BA3" w:rsidRPr="00CF1238">
        <w:rPr>
          <w:rFonts w:ascii="Times New Roman" w:hAnsi="Times New Roman"/>
        </w:rPr>
        <w:t>хвилин</w:t>
      </w:r>
      <w:proofErr w:type="spellEnd"/>
      <w:r w:rsidR="005F0BA3" w:rsidRPr="00CF1238">
        <w:rPr>
          <w:rFonts w:ascii="Times New Roman" w:hAnsi="Times New Roman"/>
        </w:rPr>
        <w:t xml:space="preserve">, у </w:t>
      </w:r>
      <w:proofErr w:type="spellStart"/>
      <w:r w:rsidR="005F0BA3" w:rsidRPr="00CF1238">
        <w:rPr>
          <w:rFonts w:ascii="Times New Roman" w:hAnsi="Times New Roman"/>
        </w:rPr>
        <w:t>п'ятих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r w:rsidR="00B63E06" w:rsidRPr="00CF1238">
        <w:rPr>
          <w:rFonts w:ascii="Times New Roman" w:hAnsi="Times New Roman"/>
        </w:rPr>
        <w:t>–</w:t>
      </w:r>
      <w:r w:rsidR="005F0BA3" w:rsidRPr="00CF1238">
        <w:rPr>
          <w:rFonts w:ascii="Times New Roman" w:hAnsi="Times New Roman"/>
        </w:rPr>
        <w:t xml:space="preserve"> </w:t>
      </w:r>
      <w:proofErr w:type="spellStart"/>
      <w:r w:rsidR="00B63E06" w:rsidRPr="00CF1238">
        <w:rPr>
          <w:rFonts w:ascii="Times New Roman" w:hAnsi="Times New Roman"/>
        </w:rPr>
        <w:t>десятих</w:t>
      </w:r>
      <w:proofErr w:type="spellEnd"/>
      <w:r w:rsidR="00B63E06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класах</w:t>
      </w:r>
      <w:proofErr w:type="spellEnd"/>
      <w:r w:rsidR="005F0BA3" w:rsidRPr="00CF1238">
        <w:rPr>
          <w:rFonts w:ascii="Times New Roman" w:hAnsi="Times New Roman"/>
        </w:rPr>
        <w:t xml:space="preserve"> - 45 </w:t>
      </w:r>
      <w:proofErr w:type="spellStart"/>
      <w:r w:rsidR="005F0BA3" w:rsidRPr="00CF1238">
        <w:rPr>
          <w:rFonts w:ascii="Times New Roman" w:hAnsi="Times New Roman"/>
        </w:rPr>
        <w:t>хвилин</w:t>
      </w:r>
      <w:proofErr w:type="spellEnd"/>
      <w:r w:rsidR="005F0BA3" w:rsidRPr="00CF1238">
        <w:rPr>
          <w:rFonts w:ascii="Times New Roman" w:hAnsi="Times New Roman"/>
        </w:rPr>
        <w:t xml:space="preserve">), </w:t>
      </w:r>
      <w:proofErr w:type="spellStart"/>
      <w:r w:rsidR="005F0BA3" w:rsidRPr="00CF1238">
        <w:rPr>
          <w:rFonts w:ascii="Times New Roman" w:hAnsi="Times New Roman"/>
        </w:rPr>
        <w:t>що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проводяться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педагогічним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працівником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згідно</w:t>
      </w:r>
      <w:proofErr w:type="spellEnd"/>
      <w:r w:rsidR="005F0BA3" w:rsidRPr="00CF1238">
        <w:rPr>
          <w:rFonts w:ascii="Times New Roman" w:hAnsi="Times New Roman"/>
        </w:rPr>
        <w:t xml:space="preserve"> з </w:t>
      </w:r>
      <w:proofErr w:type="spellStart"/>
      <w:r w:rsidR="005F0BA3" w:rsidRPr="00CF1238">
        <w:rPr>
          <w:rFonts w:ascii="Times New Roman" w:hAnsi="Times New Roman"/>
        </w:rPr>
        <w:t>розкладом</w:t>
      </w:r>
      <w:proofErr w:type="spellEnd"/>
      <w:r w:rsidR="005F0BA3" w:rsidRPr="00CF1238">
        <w:rPr>
          <w:rFonts w:ascii="Times New Roman" w:hAnsi="Times New Roman"/>
        </w:rPr>
        <w:t xml:space="preserve"> </w:t>
      </w:r>
      <w:proofErr w:type="spellStart"/>
      <w:r w:rsidR="005F0BA3" w:rsidRPr="00CF1238">
        <w:rPr>
          <w:rFonts w:ascii="Times New Roman" w:hAnsi="Times New Roman"/>
        </w:rPr>
        <w:t>навчальних</w:t>
      </w:r>
      <w:proofErr w:type="spellEnd"/>
      <w:r w:rsidR="005F0BA3" w:rsidRPr="00CF1238">
        <w:rPr>
          <w:rFonts w:ascii="Times New Roman" w:hAnsi="Times New Roman"/>
        </w:rPr>
        <w:t xml:space="preserve"> занять</w:t>
      </w:r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перерв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між</w:t>
      </w:r>
      <w:proofErr w:type="spellEnd"/>
      <w:r>
        <w:rPr>
          <w:rFonts w:ascii="Times New Roman" w:hAnsi="Times New Roman"/>
        </w:rPr>
        <w:t xml:space="preserve"> ними.</w:t>
      </w:r>
      <w:r>
        <w:rPr>
          <w:rFonts w:ascii="Times New Roman" w:hAnsi="Times New Roman"/>
          <w:lang w:val="uk-UA"/>
        </w:rPr>
        <w:t xml:space="preserve"> </w:t>
      </w:r>
      <w:r w:rsidR="00F76D16" w:rsidRPr="00CF1238">
        <w:rPr>
          <w:rFonts w:ascii="Times New Roman" w:hAnsi="Times New Roman"/>
        </w:rPr>
        <w:t xml:space="preserve"> </w:t>
      </w:r>
    </w:p>
    <w:p w:rsidR="00CF1238" w:rsidRDefault="00CF1238" w:rsidP="00F76D1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D16" w:rsidRPr="00CF1238" w:rsidRDefault="00CF1238" w:rsidP="00F76D1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робочий час вчителя, який не входить у норму 18-годинного активного педагогічного навантаження входи</w:t>
      </w:r>
      <w:r w:rsidR="00F76D16" w:rsidRPr="00F76D16">
        <w:rPr>
          <w:rFonts w:ascii="Times New Roman" w:hAnsi="Times New Roman"/>
          <w:sz w:val="24"/>
          <w:szCs w:val="24"/>
          <w:lang w:val="uk-UA"/>
        </w:rPr>
        <w:t>ть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</w:t>
      </w:r>
      <w:r w:rsidR="00F76D16" w:rsidRPr="00F76D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обов’язків: </w:t>
      </w:r>
      <w:r w:rsidR="00F76D16" w:rsidRPr="00F76D16">
        <w:rPr>
          <w:rFonts w:ascii="Times New Roman" w:hAnsi="Times New Roman"/>
          <w:sz w:val="24"/>
          <w:szCs w:val="24"/>
          <w:lang w:val="uk-UA"/>
        </w:rPr>
        <w:t>підготовка до уроків, класне керівництво, перевірка зошитів, завідування (майст</w:t>
      </w:r>
      <w:r w:rsidR="00F76D16">
        <w:rPr>
          <w:rFonts w:ascii="Times New Roman" w:hAnsi="Times New Roman"/>
          <w:sz w:val="24"/>
          <w:szCs w:val="24"/>
          <w:lang w:val="uk-UA"/>
        </w:rPr>
        <w:t xml:space="preserve">ернями, навчальними кабінетами), </w:t>
      </w:r>
      <w:r w:rsidR="00F76D16" w:rsidRPr="00F76D16">
        <w:rPr>
          <w:rFonts w:ascii="Times New Roman" w:hAnsi="Times New Roman"/>
          <w:sz w:val="24"/>
          <w:szCs w:val="24"/>
          <w:lang w:val="uk-UA"/>
        </w:rPr>
        <w:t xml:space="preserve">індивідуальна </w:t>
      </w:r>
      <w:r w:rsidR="00F76D16" w:rsidRPr="00CF1238">
        <w:rPr>
          <w:rFonts w:ascii="Times New Roman" w:hAnsi="Times New Roman"/>
          <w:sz w:val="24"/>
          <w:szCs w:val="24"/>
          <w:lang w:val="uk-UA"/>
        </w:rPr>
        <w:t>позакласна робота з дітьми,</w:t>
      </w:r>
      <w:r w:rsidRPr="00CF1238">
        <w:rPr>
          <w:rFonts w:ascii="Times New Roman" w:hAnsi="Times New Roman"/>
          <w:sz w:val="24"/>
          <w:szCs w:val="24"/>
          <w:lang w:val="uk-UA"/>
        </w:rPr>
        <w:t xml:space="preserve"> проведення зустрічей з батьками учні</w:t>
      </w:r>
      <w:r>
        <w:rPr>
          <w:rFonts w:ascii="Times New Roman" w:hAnsi="Times New Roman"/>
          <w:sz w:val="24"/>
          <w:szCs w:val="24"/>
          <w:lang w:val="uk-UA"/>
        </w:rPr>
        <w:t>в (особами, що їх замінюють),</w:t>
      </w:r>
      <w:r w:rsidRPr="00CF1238">
        <w:rPr>
          <w:rFonts w:ascii="Times New Roman" w:hAnsi="Times New Roman"/>
          <w:sz w:val="24"/>
          <w:szCs w:val="24"/>
          <w:lang w:val="uk-UA"/>
        </w:rPr>
        <w:t xml:space="preserve"> календарно-тематичне планування навчальних занять відповідно до навантаження, </w:t>
      </w:r>
      <w:r>
        <w:rPr>
          <w:rFonts w:ascii="Times New Roman" w:hAnsi="Times New Roman"/>
          <w:sz w:val="24"/>
          <w:szCs w:val="24"/>
          <w:lang w:val="uk-UA"/>
        </w:rPr>
        <w:t>відвідування педрад, методичних</w:t>
      </w:r>
      <w:r w:rsidRPr="00CF1238">
        <w:rPr>
          <w:rFonts w:ascii="Times New Roman" w:hAnsi="Times New Roman"/>
          <w:sz w:val="24"/>
          <w:szCs w:val="24"/>
          <w:lang w:val="uk-UA"/>
        </w:rPr>
        <w:t xml:space="preserve"> нарад</w:t>
      </w:r>
      <w:r>
        <w:rPr>
          <w:rFonts w:ascii="Times New Roman" w:hAnsi="Times New Roman"/>
          <w:sz w:val="24"/>
          <w:szCs w:val="24"/>
          <w:lang w:val="uk-UA"/>
        </w:rPr>
        <w:t>, виховних заходів,</w:t>
      </w:r>
      <w:r w:rsidRPr="00CF1238">
        <w:rPr>
          <w:rFonts w:ascii="Times New Roman" w:hAnsi="Times New Roman"/>
          <w:sz w:val="24"/>
          <w:szCs w:val="24"/>
          <w:lang w:val="uk-UA"/>
        </w:rPr>
        <w:t xml:space="preserve"> розробку і оформлення дидактич</w:t>
      </w:r>
      <w:r>
        <w:rPr>
          <w:rFonts w:ascii="Times New Roman" w:hAnsi="Times New Roman"/>
          <w:sz w:val="24"/>
          <w:szCs w:val="24"/>
          <w:lang w:val="uk-UA"/>
        </w:rPr>
        <w:t>них та методичних матеріалів,</w:t>
      </w:r>
      <w:r w:rsidRPr="00CF1238">
        <w:rPr>
          <w:rFonts w:ascii="Times New Roman" w:hAnsi="Times New Roman"/>
          <w:sz w:val="24"/>
          <w:szCs w:val="24"/>
          <w:lang w:val="uk-UA"/>
        </w:rPr>
        <w:t xml:space="preserve"> проведення моніторингових досліджень, складання звітів тощо.</w:t>
      </w:r>
    </w:p>
    <w:p w:rsidR="00F76D16" w:rsidRDefault="00F76D16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5.4.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Робочий день учитель розпочинає за 15 хв. до початку свого першого уроку. Між  1-м і 2</w:t>
      </w:r>
      <w:r>
        <w:rPr>
          <w:rFonts w:ascii="Times New Roman" w:hAnsi="Times New Roman"/>
          <w:sz w:val="24"/>
          <w:szCs w:val="24"/>
          <w:lang w:val="uk-UA"/>
        </w:rPr>
        <w:t>-м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 уроком класний керівник</w:t>
      </w:r>
      <w:r w:rsidR="00CE5D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повинен подати дані про кількість учнів, які будуть харчуватися в їдальні.</w:t>
      </w:r>
      <w:r>
        <w:rPr>
          <w:rFonts w:ascii="Times New Roman" w:hAnsi="Times New Roman"/>
          <w:sz w:val="24"/>
          <w:szCs w:val="24"/>
          <w:lang w:val="uk-UA"/>
        </w:rPr>
        <w:t xml:space="preserve"> Під час харчування учнів педагогічний працівник слідкує за дотриманням санітарно-гігієнічних норм та порядком у їдальні.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</w:t>
      </w:r>
      <w:r w:rsidR="00CC4E3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Учитель повинен розпочинати і закінчувати урок тільки по дзвінку, не запізнюватися на урок, не відпускати дітей з уроку раніше, не виганяти дітей з уроку. Учитель разом з класним  керівником несе відповідальність за відсутність на уроці учнів. </w:t>
      </w:r>
    </w:p>
    <w:p w:rsidR="009F4AB8" w:rsidRPr="00A1138D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5.6. </w:t>
      </w:r>
      <w:r w:rsidR="009F4AB8" w:rsidRPr="00A1138D">
        <w:rPr>
          <w:rFonts w:ascii="Times New Roman" w:hAnsi="Times New Roman"/>
          <w:sz w:val="24"/>
          <w:szCs w:val="24"/>
          <w:lang w:val="uk-UA"/>
        </w:rPr>
        <w:t>За погодженням дирекції школи  деяким групам працівників може встановлюватись інший час початку і закінчення роботи.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F40112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D5568F">
        <w:rPr>
          <w:rFonts w:ascii="Times New Roman" w:hAnsi="Times New Roman"/>
          <w:sz w:val="24"/>
          <w:szCs w:val="24"/>
          <w:lang w:val="uk-UA"/>
        </w:rPr>
        <w:t>7</w:t>
      </w:r>
      <w:r w:rsidR="00EE153D">
        <w:rPr>
          <w:rFonts w:ascii="Times New Roman" w:hAnsi="Times New Roman"/>
          <w:sz w:val="24"/>
          <w:szCs w:val="24"/>
          <w:lang w:val="uk-UA"/>
        </w:rPr>
        <w:t>.</w:t>
      </w:r>
      <w:r w:rsidR="00D556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При відсутності педагога або іншого працівника школи заступник директора школи зобов’язаний терміново вжити заходів щодо його заміни іншим працівником. Працівник не має права відмовлятися від заміни уроків без поважних причин.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0112" w:rsidRPr="00EE0594" w:rsidRDefault="00F40112" w:rsidP="00D556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5.8</w:t>
      </w:r>
      <w:r w:rsidR="00EE153D">
        <w:rPr>
          <w:rFonts w:ascii="Times New Roman" w:hAnsi="Times New Roman"/>
          <w:sz w:val="24"/>
          <w:szCs w:val="24"/>
          <w:lang w:val="uk-UA"/>
        </w:rPr>
        <w:t>.</w:t>
      </w:r>
      <w:r w:rsidR="00D556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Під час канікул, що не збігаються з черговою відпусткою, керівник закладу освіти залучає педагогічних працівників до роботи в </w:t>
      </w:r>
      <w:r w:rsidR="00A1138D">
        <w:rPr>
          <w:rFonts w:ascii="Times New Roman" w:hAnsi="Times New Roman"/>
          <w:sz w:val="24"/>
          <w:szCs w:val="24"/>
          <w:lang w:val="uk-UA"/>
        </w:rPr>
        <w:t>відповідно до педагогічного навантаження</w:t>
      </w:r>
      <w:r w:rsidR="00D5568F">
        <w:rPr>
          <w:rFonts w:ascii="Times New Roman" w:hAnsi="Times New Roman"/>
          <w:sz w:val="24"/>
          <w:szCs w:val="24"/>
          <w:lang w:val="uk-UA"/>
        </w:rPr>
        <w:t>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18CF" w:rsidRDefault="00F40112" w:rsidP="005118CF">
      <w:pPr>
        <w:jc w:val="both"/>
      </w:pPr>
      <w:r>
        <w:t>5.9</w:t>
      </w:r>
      <w:r w:rsidR="00EE153D">
        <w:t>.</w:t>
      </w:r>
      <w:r w:rsidR="00D5568F">
        <w:t xml:space="preserve"> </w:t>
      </w:r>
      <w:r w:rsidR="009F4AB8" w:rsidRPr="00EE0594">
        <w:t>Графік надання щорічних відпусток складається на кожний календарний рік</w:t>
      </w:r>
      <w:r w:rsidR="00771397">
        <w:t>.</w:t>
      </w:r>
      <w:r w:rsidR="009F4AB8" w:rsidRPr="00EE0594">
        <w:t xml:space="preserve"> Надання відпустки працівникам оформляється наказом </w:t>
      </w:r>
      <w:r w:rsidR="00771397">
        <w:t>по школі</w:t>
      </w:r>
      <w:r w:rsidR="009F4AB8" w:rsidRPr="00EE0594">
        <w:t xml:space="preserve">. 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F40112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5.10</w:t>
      </w:r>
      <w:r w:rsidR="00EE153D">
        <w:rPr>
          <w:rFonts w:ascii="Times New Roman" w:hAnsi="Times New Roman"/>
          <w:sz w:val="24"/>
          <w:szCs w:val="24"/>
          <w:lang w:val="uk-UA"/>
        </w:rPr>
        <w:t>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Педагогічним працівникам забороняється: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EE153D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змінювати на свій розсуд розклад занять, графіки роботи і графіки чергувань, графіки відпусток;</w:t>
      </w:r>
    </w:p>
    <w:p w:rsidR="009F4AB8" w:rsidRPr="00EE153D" w:rsidRDefault="009F4AB8" w:rsidP="00EE153D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E153D">
        <w:rPr>
          <w:rFonts w:ascii="Times New Roman" w:hAnsi="Times New Roman"/>
          <w:sz w:val="24"/>
          <w:szCs w:val="24"/>
          <w:lang w:val="uk-UA"/>
        </w:rPr>
        <w:t>подовжувати або скорочувати тривалість занять і перерв між ними;</w:t>
      </w:r>
    </w:p>
    <w:p w:rsidR="00EE153D" w:rsidRPr="00EE153D" w:rsidRDefault="00EE153D" w:rsidP="00EE153D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E153D">
        <w:rPr>
          <w:rFonts w:ascii="Times New Roman" w:hAnsi="Times New Roman"/>
          <w:sz w:val="24"/>
          <w:szCs w:val="24"/>
          <w:lang w:val="uk-UA"/>
        </w:rPr>
        <w:t>відпускати учнів із уроків, випроваджувати з класу під час занять, посилати за батьками та виконувати інші доручення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F4AB8" w:rsidRPr="00EE0594" w:rsidRDefault="009F4AB8" w:rsidP="00EE153D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 xml:space="preserve">передоручати виконання трудових обов’язків ( без відома </w:t>
      </w:r>
      <w:r w:rsidR="00D5568F">
        <w:rPr>
          <w:rFonts w:ascii="Times New Roman" w:hAnsi="Times New Roman"/>
          <w:sz w:val="24"/>
          <w:szCs w:val="24"/>
          <w:lang w:val="uk-UA"/>
        </w:rPr>
        <w:t>керівництва закладу</w:t>
      </w:r>
      <w:r w:rsidRPr="00EE0594">
        <w:rPr>
          <w:rFonts w:ascii="Times New Roman" w:hAnsi="Times New Roman"/>
          <w:sz w:val="24"/>
          <w:szCs w:val="24"/>
          <w:lang w:val="uk-UA"/>
        </w:rPr>
        <w:t>).</w:t>
      </w:r>
    </w:p>
    <w:p w:rsidR="00372C33" w:rsidRDefault="00372C33" w:rsidP="009F4AB8">
      <w:pPr>
        <w:pStyle w:val="a3"/>
        <w:jc w:val="both"/>
        <w:rPr>
          <w:lang w:val="uk-UA"/>
        </w:rPr>
      </w:pPr>
    </w:p>
    <w:p w:rsidR="00EE153D" w:rsidRDefault="00F40112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5.11</w:t>
      </w:r>
      <w:r w:rsidR="00372C3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72C33" w:rsidRPr="00372C33">
        <w:rPr>
          <w:rFonts w:ascii="Times New Roman" w:hAnsi="Times New Roman"/>
          <w:sz w:val="24"/>
          <w:szCs w:val="24"/>
          <w:lang w:val="uk-UA"/>
        </w:rPr>
        <w:t>Рішення про тимчасову зміну режиму роботи закладу у період канікул та тимчасового призупинення навчально-виховного процесу (карантину), приймається директором ЗНЗ за погодженням з</w:t>
      </w:r>
      <w:r w:rsidR="00D556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4182">
        <w:rPr>
          <w:rFonts w:ascii="Times New Roman" w:hAnsi="Times New Roman"/>
          <w:sz w:val="24"/>
          <w:szCs w:val="24"/>
          <w:lang w:val="uk-UA"/>
        </w:rPr>
        <w:t>пед</w:t>
      </w:r>
      <w:r w:rsidR="00372C33">
        <w:rPr>
          <w:rFonts w:ascii="Times New Roman" w:hAnsi="Times New Roman"/>
          <w:sz w:val="24"/>
          <w:szCs w:val="24"/>
          <w:lang w:val="uk-UA"/>
        </w:rPr>
        <w:t>радою</w:t>
      </w:r>
      <w:r w:rsidR="00372C33" w:rsidRPr="00372C33">
        <w:rPr>
          <w:rFonts w:ascii="Times New Roman" w:hAnsi="Times New Roman"/>
          <w:sz w:val="24"/>
          <w:szCs w:val="24"/>
          <w:lang w:val="uk-UA"/>
        </w:rPr>
        <w:t>, оформлюється окремим розпорядженням (наказом) по школі і доводиться до відома членів педагогічного колективу</w:t>
      </w:r>
      <w:r w:rsidR="00372C33">
        <w:rPr>
          <w:rFonts w:ascii="Times New Roman" w:hAnsi="Times New Roman"/>
          <w:sz w:val="24"/>
          <w:szCs w:val="24"/>
          <w:lang w:val="uk-UA"/>
        </w:rPr>
        <w:t>.</w:t>
      </w:r>
    </w:p>
    <w:p w:rsidR="00372C33" w:rsidRPr="00A1138D" w:rsidRDefault="00F40112" w:rsidP="00372C33">
      <w:pPr>
        <w:spacing w:before="100" w:beforeAutospacing="1" w:after="100" w:afterAutospacing="1"/>
        <w:jc w:val="both"/>
      </w:pPr>
      <w:r>
        <w:t>5.12</w:t>
      </w:r>
      <w:r w:rsidR="00372C33">
        <w:t xml:space="preserve">. </w:t>
      </w:r>
      <w:r w:rsidR="00372C33" w:rsidRPr="00A1138D">
        <w:t xml:space="preserve">Робочий день працівника ЗНЗ, що прийнятий на посаду, не пов'язану з педагогічною діяльністю, регулюється заступником директора з </w:t>
      </w:r>
      <w:r w:rsidR="00A1138D" w:rsidRPr="00A1138D">
        <w:t>АГР,</w:t>
      </w:r>
      <w:r w:rsidR="00372C33" w:rsidRPr="00A1138D">
        <w:t xml:space="preserve"> графіком роботи </w:t>
      </w:r>
      <w:r w:rsidR="00004182">
        <w:t>з передбаченою перервою на обід</w:t>
      </w:r>
      <w:r w:rsidR="00372C33" w:rsidRPr="00A1138D">
        <w:t>. Робочий графік працівника ЗНЗ вважається чинним з дня його затвердження</w:t>
      </w:r>
      <w:r w:rsidR="00004182">
        <w:t>.</w:t>
      </w:r>
    </w:p>
    <w:p w:rsidR="00372C33" w:rsidRDefault="00372C33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153D" w:rsidRDefault="00EE153D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CE5DC7" w:rsidRDefault="00F40112" w:rsidP="00CE5DC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26669">
        <w:rPr>
          <w:rFonts w:ascii="Times New Roman" w:hAnsi="Times New Roman"/>
          <w:b/>
          <w:sz w:val="24"/>
          <w:szCs w:val="24"/>
          <w:lang w:val="uk-UA"/>
        </w:rPr>
        <w:t>.</w:t>
      </w:r>
      <w:r w:rsidR="009F4AB8" w:rsidRPr="00CE5DC7">
        <w:rPr>
          <w:rFonts w:ascii="Times New Roman" w:hAnsi="Times New Roman"/>
          <w:b/>
          <w:sz w:val="24"/>
          <w:szCs w:val="24"/>
          <w:lang w:val="uk-UA"/>
        </w:rPr>
        <w:t>Заохочення за успіхи в роботі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F40112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926669">
        <w:rPr>
          <w:rFonts w:ascii="Times New Roman" w:hAnsi="Times New Roman"/>
          <w:sz w:val="24"/>
          <w:szCs w:val="24"/>
          <w:lang w:val="uk-UA"/>
        </w:rPr>
        <w:t>.1.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За суспільно корисну працю і бездоганну роботу</w:t>
      </w:r>
      <w:r w:rsidR="00A1138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 за інші досягнення в роботі можуть застосовуватись заохочення, передбачені Положенням про преміювання</w:t>
      </w:r>
      <w:r w:rsidR="00A1138D">
        <w:rPr>
          <w:rFonts w:ascii="Times New Roman" w:hAnsi="Times New Roman"/>
          <w:sz w:val="24"/>
          <w:szCs w:val="24"/>
          <w:lang w:val="uk-UA"/>
        </w:rPr>
        <w:t xml:space="preserve"> працівників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138D">
        <w:rPr>
          <w:rFonts w:ascii="Times New Roman" w:hAnsi="Times New Roman"/>
          <w:sz w:val="24"/>
          <w:szCs w:val="24"/>
          <w:lang w:val="uk-UA"/>
        </w:rPr>
        <w:t>в межах економії заробітної плати.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926669">
        <w:rPr>
          <w:rFonts w:ascii="Times New Roman" w:hAnsi="Times New Roman"/>
          <w:sz w:val="24"/>
          <w:szCs w:val="24"/>
          <w:lang w:val="uk-UA"/>
        </w:rPr>
        <w:t>.2.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Працівникам, які мали дисциплінарні стягнення,  запізнення на роботу, відсутні тривалий час на робочому місці, премія не надається або </w:t>
      </w:r>
      <w:r w:rsidR="00CE5DC7">
        <w:rPr>
          <w:rFonts w:ascii="Times New Roman" w:hAnsi="Times New Roman"/>
          <w:sz w:val="24"/>
          <w:szCs w:val="24"/>
          <w:lang w:val="uk-UA"/>
        </w:rPr>
        <w:t>зменшується за погодженням з радою трудового колективу.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CE5DC7" w:rsidRDefault="00D5568F" w:rsidP="00CE5DC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92666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F4AB8" w:rsidRPr="00CE5DC7">
        <w:rPr>
          <w:rFonts w:ascii="Times New Roman" w:hAnsi="Times New Roman"/>
          <w:b/>
          <w:sz w:val="24"/>
          <w:szCs w:val="24"/>
          <w:lang w:val="uk-UA"/>
        </w:rPr>
        <w:t>Стягнення за порушення трудової дисципліни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926669">
        <w:rPr>
          <w:rFonts w:ascii="Times New Roman" w:hAnsi="Times New Roman"/>
          <w:sz w:val="24"/>
          <w:szCs w:val="24"/>
          <w:lang w:val="uk-UA"/>
        </w:rPr>
        <w:t>.1.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За порушення трудової дисципліни до працівника може бути застосовано один з таких заходів стягнення: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>а/ догана;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E0594">
        <w:rPr>
          <w:rFonts w:ascii="Times New Roman" w:hAnsi="Times New Roman"/>
          <w:sz w:val="24"/>
          <w:szCs w:val="24"/>
          <w:lang w:val="uk-UA"/>
        </w:rPr>
        <w:t xml:space="preserve">б/ звільнення (ст.147 </w:t>
      </w:r>
      <w:proofErr w:type="spellStart"/>
      <w:r w:rsidRPr="00EE0594">
        <w:rPr>
          <w:rFonts w:ascii="Times New Roman" w:hAnsi="Times New Roman"/>
          <w:sz w:val="24"/>
          <w:szCs w:val="24"/>
          <w:lang w:val="uk-UA"/>
        </w:rPr>
        <w:t>КЗпП</w:t>
      </w:r>
      <w:proofErr w:type="spellEnd"/>
      <w:r w:rsidRPr="00EE0594">
        <w:rPr>
          <w:rFonts w:ascii="Times New Roman" w:hAnsi="Times New Roman"/>
          <w:sz w:val="24"/>
          <w:szCs w:val="24"/>
          <w:lang w:val="uk-UA"/>
        </w:rPr>
        <w:t>)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926669">
        <w:rPr>
          <w:rFonts w:ascii="Times New Roman" w:hAnsi="Times New Roman"/>
          <w:sz w:val="24"/>
          <w:szCs w:val="24"/>
          <w:lang w:val="uk-UA"/>
        </w:rPr>
        <w:t xml:space="preserve">.2.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До застосування дисциплінарного стягнення директор школи повинен вимагати від порушника трудової дисципліни письмові пояснення. У випадку відмови працівника дати письмові пояснення директором у присутності 2-х свідків складається відповідний акт.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926669">
        <w:rPr>
          <w:rFonts w:ascii="Times New Roman" w:hAnsi="Times New Roman"/>
          <w:sz w:val="24"/>
          <w:szCs w:val="24"/>
          <w:lang w:val="uk-UA"/>
        </w:rPr>
        <w:t xml:space="preserve">.3.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За кожне порушення трудової дисципліни накладається тільки одне дисциплінарне стягнення.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926669">
        <w:rPr>
          <w:rFonts w:ascii="Times New Roman" w:hAnsi="Times New Roman"/>
          <w:sz w:val="24"/>
          <w:szCs w:val="24"/>
          <w:lang w:val="uk-UA"/>
        </w:rPr>
        <w:t>.4.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Дисциплінарне стягнення оголошується в наказі і повідомляється працівникові під </w:t>
      </w:r>
      <w:r w:rsidR="00A1138D">
        <w:rPr>
          <w:rFonts w:ascii="Times New Roman" w:hAnsi="Times New Roman"/>
          <w:sz w:val="24"/>
          <w:szCs w:val="24"/>
          <w:lang w:val="uk-UA"/>
        </w:rPr>
        <w:t>підпис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>.</w:t>
      </w:r>
    </w:p>
    <w:p w:rsidR="009F4AB8" w:rsidRPr="00EE0594" w:rsidRDefault="009F4AB8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B8" w:rsidRPr="00EE0594" w:rsidRDefault="00D5568F" w:rsidP="009F4A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7</w:t>
      </w:r>
      <w:r w:rsidR="00926669">
        <w:rPr>
          <w:rFonts w:ascii="Times New Roman" w:hAnsi="Times New Roman"/>
          <w:sz w:val="24"/>
          <w:szCs w:val="24"/>
          <w:lang w:val="uk-UA"/>
        </w:rPr>
        <w:t xml:space="preserve">.5. 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Якщо протягом року з дня накладання дисциплінарного стягнення працівника не буде піддано новому дисциплінарному стягненню, то він вважається таким, що не мав дисциплінарного стягнення. Якщо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одного року. Протягом строку дії дисциплінарного стягнення заходи заохочення до працівника не застосовуються. </w:t>
      </w:r>
      <w:r w:rsidR="00A1138D">
        <w:rPr>
          <w:rFonts w:ascii="Times New Roman" w:hAnsi="Times New Roman"/>
          <w:sz w:val="24"/>
          <w:szCs w:val="24"/>
          <w:lang w:val="uk-UA"/>
        </w:rPr>
        <w:t>Керівник</w:t>
      </w:r>
      <w:r w:rsidR="009F4AB8" w:rsidRPr="00EE0594">
        <w:rPr>
          <w:rFonts w:ascii="Times New Roman" w:hAnsi="Times New Roman"/>
          <w:sz w:val="24"/>
          <w:szCs w:val="24"/>
          <w:lang w:val="uk-UA"/>
        </w:rPr>
        <w:t xml:space="preserve"> має право замість накладання дисциплінарного стягнення передати питання про порушення трудової дисципліни на розгляд трудового колективу.</w:t>
      </w:r>
    </w:p>
    <w:p w:rsidR="009B5E68" w:rsidRDefault="009B5E68"/>
    <w:sectPr w:rsidR="009B5E68" w:rsidSect="00CE4E67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AA" w:rsidRDefault="000328AA" w:rsidP="00B63E06">
      <w:r>
        <w:separator/>
      </w:r>
    </w:p>
  </w:endnote>
  <w:endnote w:type="continuationSeparator" w:id="0">
    <w:p w:rsidR="000328AA" w:rsidRDefault="000328AA" w:rsidP="00B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000246"/>
      <w:docPartObj>
        <w:docPartGallery w:val="Page Numbers (Bottom of Page)"/>
        <w:docPartUnique/>
      </w:docPartObj>
    </w:sdtPr>
    <w:sdtEndPr/>
    <w:sdtContent>
      <w:p w:rsidR="00B63E06" w:rsidRDefault="00B63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BA" w:rsidRPr="000900BA">
          <w:rPr>
            <w:noProof/>
            <w:lang w:val="ru-RU"/>
          </w:rPr>
          <w:t>2</w:t>
        </w:r>
        <w:r>
          <w:fldChar w:fldCharType="end"/>
        </w:r>
      </w:p>
    </w:sdtContent>
  </w:sdt>
  <w:p w:rsidR="00B63E06" w:rsidRDefault="00B63E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AA" w:rsidRDefault="000328AA" w:rsidP="00B63E06">
      <w:r>
        <w:separator/>
      </w:r>
    </w:p>
  </w:footnote>
  <w:footnote w:type="continuationSeparator" w:id="0">
    <w:p w:rsidR="000328AA" w:rsidRDefault="000328AA" w:rsidP="00B6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DA"/>
    <w:multiLevelType w:val="hybridMultilevel"/>
    <w:tmpl w:val="65365A76"/>
    <w:lvl w:ilvl="0" w:tplc="44EA3F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CE0"/>
    <w:multiLevelType w:val="hybridMultilevel"/>
    <w:tmpl w:val="21646496"/>
    <w:lvl w:ilvl="0" w:tplc="44EA3F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758C"/>
    <w:multiLevelType w:val="hybridMultilevel"/>
    <w:tmpl w:val="77988856"/>
    <w:lvl w:ilvl="0" w:tplc="44EA3F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463E3"/>
    <w:multiLevelType w:val="hybridMultilevel"/>
    <w:tmpl w:val="B5588A62"/>
    <w:lvl w:ilvl="0" w:tplc="44EA3F94"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42AB5"/>
    <w:multiLevelType w:val="multilevel"/>
    <w:tmpl w:val="349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219A9"/>
    <w:multiLevelType w:val="multilevel"/>
    <w:tmpl w:val="49CC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37AF8"/>
    <w:multiLevelType w:val="hybridMultilevel"/>
    <w:tmpl w:val="B3C66280"/>
    <w:lvl w:ilvl="0" w:tplc="44EA3F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05C4F"/>
    <w:multiLevelType w:val="hybridMultilevel"/>
    <w:tmpl w:val="1ED0616E"/>
    <w:lvl w:ilvl="0" w:tplc="44EA3F94">
      <w:numFmt w:val="bullet"/>
      <w:lvlText w:val="-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99F145A"/>
    <w:multiLevelType w:val="hybridMultilevel"/>
    <w:tmpl w:val="E7AC2F74"/>
    <w:lvl w:ilvl="0" w:tplc="44EA3F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8"/>
    <w:rsid w:val="00004182"/>
    <w:rsid w:val="00016CA9"/>
    <w:rsid w:val="000328AA"/>
    <w:rsid w:val="000900BA"/>
    <w:rsid w:val="000C0F5B"/>
    <w:rsid w:val="000E65C0"/>
    <w:rsid w:val="00100BCE"/>
    <w:rsid w:val="00171E5D"/>
    <w:rsid w:val="00173839"/>
    <w:rsid w:val="00184BC1"/>
    <w:rsid w:val="001E2EAC"/>
    <w:rsid w:val="0025603C"/>
    <w:rsid w:val="003227E8"/>
    <w:rsid w:val="00345381"/>
    <w:rsid w:val="00372C33"/>
    <w:rsid w:val="00381C8E"/>
    <w:rsid w:val="003A48FF"/>
    <w:rsid w:val="003E3B65"/>
    <w:rsid w:val="00457C40"/>
    <w:rsid w:val="005118CF"/>
    <w:rsid w:val="0054133A"/>
    <w:rsid w:val="005675F3"/>
    <w:rsid w:val="005E4E9F"/>
    <w:rsid w:val="005F0BA3"/>
    <w:rsid w:val="00641713"/>
    <w:rsid w:val="006507A0"/>
    <w:rsid w:val="006E19BB"/>
    <w:rsid w:val="006E2275"/>
    <w:rsid w:val="00742135"/>
    <w:rsid w:val="00771397"/>
    <w:rsid w:val="0077566C"/>
    <w:rsid w:val="007A2A88"/>
    <w:rsid w:val="00807B29"/>
    <w:rsid w:val="00926669"/>
    <w:rsid w:val="00957374"/>
    <w:rsid w:val="009B5E68"/>
    <w:rsid w:val="009C7385"/>
    <w:rsid w:val="009F0B82"/>
    <w:rsid w:val="009F4AB8"/>
    <w:rsid w:val="00A1138D"/>
    <w:rsid w:val="00A34C9E"/>
    <w:rsid w:val="00A5619E"/>
    <w:rsid w:val="00B35A8D"/>
    <w:rsid w:val="00B63E06"/>
    <w:rsid w:val="00B852E4"/>
    <w:rsid w:val="00C21040"/>
    <w:rsid w:val="00C27F1F"/>
    <w:rsid w:val="00C66F75"/>
    <w:rsid w:val="00C74936"/>
    <w:rsid w:val="00CC4E38"/>
    <w:rsid w:val="00CE4E67"/>
    <w:rsid w:val="00CE5DC7"/>
    <w:rsid w:val="00CF1238"/>
    <w:rsid w:val="00D5568F"/>
    <w:rsid w:val="00D70AA1"/>
    <w:rsid w:val="00D9181B"/>
    <w:rsid w:val="00DA6262"/>
    <w:rsid w:val="00E02823"/>
    <w:rsid w:val="00EE153D"/>
    <w:rsid w:val="00F40112"/>
    <w:rsid w:val="00F61CE0"/>
    <w:rsid w:val="00F6441A"/>
    <w:rsid w:val="00F667D1"/>
    <w:rsid w:val="00F76D16"/>
    <w:rsid w:val="00F940D5"/>
    <w:rsid w:val="00FB276A"/>
    <w:rsid w:val="00FD556A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AB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9F4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4A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9F4A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9F4AB8"/>
    <w:rPr>
      <w:b/>
      <w:bCs/>
    </w:rPr>
  </w:style>
  <w:style w:type="paragraph" w:styleId="a6">
    <w:name w:val="header"/>
    <w:basedOn w:val="a"/>
    <w:link w:val="a7"/>
    <w:uiPriority w:val="99"/>
    <w:unhideWhenUsed/>
    <w:rsid w:val="00B63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63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E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1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1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rsid w:val="00F76D16"/>
  </w:style>
  <w:style w:type="table" w:styleId="ac">
    <w:name w:val="Table Grid"/>
    <w:basedOn w:val="a1"/>
    <w:uiPriority w:val="59"/>
    <w:rsid w:val="00FF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AB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9F4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4A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9F4A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9F4AB8"/>
    <w:rPr>
      <w:b/>
      <w:bCs/>
    </w:rPr>
  </w:style>
  <w:style w:type="paragraph" w:styleId="a6">
    <w:name w:val="header"/>
    <w:basedOn w:val="a"/>
    <w:link w:val="a7"/>
    <w:uiPriority w:val="99"/>
    <w:unhideWhenUsed/>
    <w:rsid w:val="00B63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63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E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1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1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rsid w:val="00F76D16"/>
  </w:style>
  <w:style w:type="table" w:styleId="ac">
    <w:name w:val="Table Grid"/>
    <w:basedOn w:val="a1"/>
    <w:uiPriority w:val="59"/>
    <w:rsid w:val="00FF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10419</Words>
  <Characters>5940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2021-08-17T10:33:00Z</cp:lastPrinted>
  <dcterms:created xsi:type="dcterms:W3CDTF">2021-01-26T10:06:00Z</dcterms:created>
  <dcterms:modified xsi:type="dcterms:W3CDTF">2021-08-30T11:32:00Z</dcterms:modified>
</cp:coreProperties>
</file>