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E" w:rsidRPr="00362EED" w:rsidRDefault="003042CF" w:rsidP="00DB6F91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EED">
        <w:rPr>
          <w:rFonts w:ascii="Times New Roman" w:hAnsi="Times New Roman" w:cs="Times New Roman"/>
          <w:b/>
          <w:sz w:val="40"/>
          <w:szCs w:val="40"/>
        </w:rPr>
        <w:t xml:space="preserve">Результати опитування  </w:t>
      </w:r>
    </w:p>
    <w:p w:rsidR="003042CF" w:rsidRPr="00362EED" w:rsidRDefault="003042CF" w:rsidP="00DB6F91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62EED">
        <w:rPr>
          <w:rFonts w:ascii="Times New Roman" w:hAnsi="Times New Roman" w:cs="Times New Roman"/>
          <w:b/>
          <w:i/>
          <w:sz w:val="32"/>
          <w:szCs w:val="32"/>
        </w:rPr>
        <w:t>за напрямом</w:t>
      </w:r>
      <w:r w:rsidRPr="00362EED">
        <w:rPr>
          <w:rFonts w:ascii="Times New Roman" w:hAnsi="Times New Roman" w:cs="Times New Roman"/>
          <w:b/>
          <w:i/>
          <w:spacing w:val="-3"/>
          <w:sz w:val="32"/>
          <w:szCs w:val="32"/>
        </w:rPr>
        <w:t xml:space="preserve"> </w:t>
      </w:r>
      <w:r w:rsidRPr="00362EED">
        <w:rPr>
          <w:rFonts w:ascii="Times New Roman" w:hAnsi="Times New Roman" w:cs="Times New Roman"/>
          <w:b/>
          <w:i/>
          <w:sz w:val="32"/>
          <w:szCs w:val="32"/>
        </w:rPr>
        <w:t>«Педагогічна діяльність педагогічних працівників закладу освіти»</w:t>
      </w:r>
      <w:bookmarkStart w:id="0" w:name="_GoBack"/>
      <w:bookmarkEnd w:id="0"/>
    </w:p>
    <w:p w:rsidR="003042CF" w:rsidRPr="003042CF" w:rsidRDefault="003042CF" w:rsidP="003042CF">
      <w:pPr>
        <w:pStyle w:val="a5"/>
        <w:rPr>
          <w:rFonts w:ascii="Times New Roman" w:hAnsi="Times New Roman" w:cs="Times New Roman"/>
          <w:sz w:val="24"/>
          <w:szCs w:val="24"/>
        </w:rPr>
      </w:pPr>
      <w:r w:rsidRPr="003042CF">
        <w:rPr>
          <w:rFonts w:ascii="Times New Roman" w:hAnsi="Times New Roman" w:cs="Times New Roman"/>
          <w:sz w:val="24"/>
          <w:szCs w:val="24"/>
        </w:rPr>
        <w:t xml:space="preserve">В опитуванні взяли участь </w:t>
      </w:r>
      <w:r>
        <w:rPr>
          <w:rFonts w:ascii="Times New Roman" w:hAnsi="Times New Roman" w:cs="Times New Roman"/>
          <w:sz w:val="24"/>
          <w:szCs w:val="24"/>
        </w:rPr>
        <w:t>38 педагогів та 42 батьків</w:t>
      </w:r>
    </w:p>
    <w:p w:rsidR="00472DC0" w:rsidRPr="00B86C5F" w:rsidRDefault="009976DC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044C5" w:rsidRPr="00B86C5F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B5CDA" w:rsidRPr="000B5CDA">
        <w:rPr>
          <w:rFonts w:ascii="Times New Roman" w:hAnsi="Times New Roman" w:cs="Times New Roman"/>
          <w:b/>
          <w:bCs/>
          <w:sz w:val="28"/>
          <w:szCs w:val="28"/>
        </w:rP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="000B5CDA" w:rsidRPr="000B5CDA">
        <w:rPr>
          <w:rFonts w:ascii="Times New Roman" w:hAnsi="Times New Roman" w:cs="Times New Roman"/>
          <w:b/>
          <w:bCs/>
          <w:sz w:val="28"/>
          <w:szCs w:val="28"/>
        </w:rPr>
        <w:t>компетентностей</w:t>
      </w:r>
      <w:proofErr w:type="spellEnd"/>
      <w:r w:rsidR="000B5CDA" w:rsidRPr="000B5CDA">
        <w:rPr>
          <w:rFonts w:ascii="Times New Roman" w:hAnsi="Times New Roman" w:cs="Times New Roman"/>
          <w:b/>
          <w:bCs/>
          <w:sz w:val="28"/>
          <w:szCs w:val="28"/>
        </w:rPr>
        <w:t xml:space="preserve"> здобувачів освіти</w:t>
      </w:r>
    </w:p>
    <w:p w:rsidR="00D044C5" w:rsidRDefault="00D044C5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E54" w:rsidRDefault="00080E54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971430" cy="3419061"/>
            <wp:effectExtent l="0" t="0" r="1079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0E54" w:rsidRDefault="00080E54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E54" w:rsidRDefault="00080E54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E54" w:rsidRPr="00B86C5F" w:rsidRDefault="00080E54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6DC" w:rsidRDefault="009976DC" w:rsidP="00174A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044C5" w:rsidRPr="00B86C5F">
        <w:rPr>
          <w:rFonts w:ascii="Times New Roman" w:hAnsi="Times New Roman" w:cs="Times New Roman"/>
          <w:b/>
          <w:sz w:val="28"/>
          <w:szCs w:val="28"/>
        </w:rPr>
        <w:t xml:space="preserve">.1.1. </w:t>
      </w:r>
      <w:r w:rsidR="000B5CDA" w:rsidRPr="000B5CDA">
        <w:rPr>
          <w:rFonts w:ascii="Times New Roman" w:hAnsi="Times New Roman" w:cs="Times New Roman"/>
          <w:b/>
          <w:bCs/>
          <w:sz w:val="28"/>
          <w:szCs w:val="28"/>
        </w:rPr>
        <w:t>Педагогічні працівники планують свою діяльність, аналізують її результативність</w:t>
      </w:r>
    </w:p>
    <w:p w:rsidR="00DE1D75" w:rsidRDefault="00DE1D75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1DA84DA0" wp14:editId="5CB6C758">
            <wp:extent cx="6146358" cy="3180522"/>
            <wp:effectExtent l="0" t="0" r="26035" b="203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0E54" w:rsidRDefault="00080E54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E54" w:rsidRDefault="00080E54" w:rsidP="003042C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2D07F7" w:rsidRDefault="00B11966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966">
        <w:rPr>
          <w:rFonts w:ascii="Times New Roman" w:hAnsi="Times New Roman" w:cs="Times New Roman"/>
          <w:b/>
          <w:bCs/>
          <w:sz w:val="28"/>
          <w:szCs w:val="28"/>
        </w:rPr>
        <w:t xml:space="preserve">3.1.2.Педагогічні працівники застосовують освітні технології, спрямовані на формування ключових </w:t>
      </w:r>
      <w:proofErr w:type="spellStart"/>
      <w:r w:rsidRPr="00B11966">
        <w:rPr>
          <w:rFonts w:ascii="Times New Roman" w:hAnsi="Times New Roman" w:cs="Times New Roman"/>
          <w:b/>
          <w:bCs/>
          <w:sz w:val="28"/>
          <w:szCs w:val="28"/>
        </w:rPr>
        <w:t>компетентностей</w:t>
      </w:r>
      <w:proofErr w:type="spellEnd"/>
      <w:r w:rsidRPr="00B11966">
        <w:rPr>
          <w:rFonts w:ascii="Times New Roman" w:hAnsi="Times New Roman" w:cs="Times New Roman"/>
          <w:b/>
          <w:bCs/>
          <w:sz w:val="28"/>
          <w:szCs w:val="28"/>
        </w:rPr>
        <w:t xml:space="preserve"> і наскрізних умінь здобувачів освіти</w:t>
      </w:r>
    </w:p>
    <w:p w:rsidR="00B11966" w:rsidRDefault="00B11966" w:rsidP="00B119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966">
        <w:rPr>
          <w:rFonts w:ascii="Times New Roman" w:hAnsi="Times New Roman" w:cs="Times New Roman"/>
          <w:b/>
          <w:bCs/>
          <w:sz w:val="28"/>
          <w:szCs w:val="28"/>
        </w:rPr>
        <w:t>3.1.6.Педагогічні працівники використовують інформаційно-комунікаційні технології в освітньому процесі</w:t>
      </w:r>
    </w:p>
    <w:p w:rsidR="00B176C8" w:rsidRDefault="00B176C8" w:rsidP="00B119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66" w:rsidRDefault="00B11966" w:rsidP="00225B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25617388" wp14:editId="2699F4C3">
            <wp:extent cx="6343650" cy="379095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0F" w:rsidRDefault="00B4620F" w:rsidP="00174A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20F">
        <w:rPr>
          <w:rFonts w:ascii="Times New Roman" w:hAnsi="Times New Roman" w:cs="Times New Roman"/>
          <w:b/>
          <w:bCs/>
          <w:sz w:val="28"/>
          <w:szCs w:val="28"/>
        </w:rPr>
        <w:t>3.1.4.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20F">
        <w:rPr>
          <w:rFonts w:ascii="Times New Roman" w:hAnsi="Times New Roman" w:cs="Times New Roman"/>
          <w:b/>
          <w:bCs/>
          <w:sz w:val="28"/>
          <w:szCs w:val="28"/>
        </w:rPr>
        <w:t xml:space="preserve">Педагогічні працівники створюють та/або використовують освітні ресурси (електронні презентації, відеоматеріали, методичні розробки, веб-сайти, </w:t>
      </w:r>
      <w:proofErr w:type="spellStart"/>
      <w:r w:rsidRPr="00B4620F">
        <w:rPr>
          <w:rFonts w:ascii="Times New Roman" w:hAnsi="Times New Roman" w:cs="Times New Roman"/>
          <w:b/>
          <w:bCs/>
          <w:sz w:val="28"/>
          <w:szCs w:val="28"/>
        </w:rPr>
        <w:t>блоги</w:t>
      </w:r>
      <w:proofErr w:type="spellEnd"/>
      <w:r w:rsidRPr="00B4620F">
        <w:rPr>
          <w:rFonts w:ascii="Times New Roman" w:hAnsi="Times New Roman" w:cs="Times New Roman"/>
          <w:b/>
          <w:bCs/>
          <w:sz w:val="28"/>
          <w:szCs w:val="28"/>
        </w:rPr>
        <w:t xml:space="preserve"> тощо)</w:t>
      </w:r>
    </w:p>
    <w:p w:rsidR="002D07F7" w:rsidRDefault="00B4620F" w:rsidP="00174A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05574724" wp14:editId="0050E069">
            <wp:extent cx="6488264" cy="3800724"/>
            <wp:effectExtent l="0" t="0" r="2730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07F7" w:rsidRDefault="002D07F7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7F7" w:rsidRDefault="00174A27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504167" cy="4540195"/>
            <wp:effectExtent l="0" t="0" r="1143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07F7" w:rsidRDefault="002D07F7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A61" w:rsidRDefault="00FC5A61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7A51324C" wp14:editId="18038CFD">
            <wp:extent cx="6535972" cy="4357315"/>
            <wp:effectExtent l="0" t="0" r="17780" b="2476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07F7" w:rsidRDefault="002D07F7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7F7" w:rsidRDefault="0054733D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33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3.2.1.Педагогічні працівники забезпечують власний професійний розвиток і підвищення кваліфікації, у тому числі щодо методик роботи з дітьми  з особливими освітніми потребами</w:t>
      </w:r>
    </w:p>
    <w:p w:rsidR="00DF2E5F" w:rsidRDefault="00DF2E5F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7F7" w:rsidRDefault="0054733D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6361044" cy="4357315"/>
            <wp:effectExtent l="0" t="0" r="20955" b="2476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7F7" w:rsidRDefault="002D07F7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7F7" w:rsidRDefault="00612AD8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6361044" cy="3641697"/>
            <wp:effectExtent l="0" t="0" r="20955" b="1651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E40B1" w:rsidRDefault="00DE40B1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E5F" w:rsidRDefault="00DF2E5F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7F7" w:rsidRDefault="00DE40B1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0B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</w:r>
    </w:p>
    <w:p w:rsidR="00DE40B1" w:rsidRDefault="00DE40B1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7F7" w:rsidRDefault="00DE40B1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6345141" cy="4579952"/>
            <wp:effectExtent l="0" t="0" r="17780" b="11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07F7" w:rsidRDefault="002D07F7" w:rsidP="00DF2E5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E1D75" w:rsidRDefault="00C15C5D" w:rsidP="00DF2E5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05C9634C" wp14:editId="19F30EFD">
            <wp:extent cx="6456459" cy="4214191"/>
            <wp:effectExtent l="0" t="0" r="20955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1D75" w:rsidRDefault="00D35B49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B4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3.3.1. Педагогічні працівники діють на засадах педагогіки партнерства</w:t>
      </w:r>
    </w:p>
    <w:p w:rsidR="00D35B49" w:rsidRDefault="00D35B49" w:rsidP="00203F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7EB" w:rsidRDefault="00D35B49" w:rsidP="00203F75">
      <w:pPr>
        <w:pStyle w:val="a5"/>
        <w:jc w:val="center"/>
      </w:pPr>
      <w:r>
        <w:rPr>
          <w:noProof/>
          <w:lang w:eastAsia="uk-UA"/>
        </w:rPr>
        <w:drawing>
          <wp:inline distT="0" distB="0" distL="0" distR="0">
            <wp:extent cx="6376946" cy="4341413"/>
            <wp:effectExtent l="0" t="0" r="2413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57EB" w:rsidRDefault="007057EB" w:rsidP="00472DC0">
      <w:pPr>
        <w:ind w:firstLine="142"/>
      </w:pPr>
    </w:p>
    <w:p w:rsidR="007057EB" w:rsidRDefault="008A1057" w:rsidP="00472DC0">
      <w:pPr>
        <w:ind w:firstLine="142"/>
      </w:pPr>
      <w:r>
        <w:rPr>
          <w:noProof/>
          <w:lang w:eastAsia="uk-UA"/>
        </w:rPr>
        <w:drawing>
          <wp:inline distT="0" distB="0" distL="0" distR="0">
            <wp:extent cx="6766560" cy="4524292"/>
            <wp:effectExtent l="0" t="0" r="15240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27F6" w:rsidRDefault="00A427F6" w:rsidP="00472DC0">
      <w:pPr>
        <w:ind w:firstLine="142"/>
      </w:pPr>
    </w:p>
    <w:p w:rsidR="00A427F6" w:rsidRDefault="00A427F6" w:rsidP="00A427F6">
      <w:pPr>
        <w:ind w:firstLine="142"/>
        <w:jc w:val="center"/>
      </w:pPr>
      <w:r>
        <w:rPr>
          <w:noProof/>
          <w:lang w:eastAsia="uk-UA"/>
        </w:rPr>
        <w:drawing>
          <wp:inline distT="0" distB="0" distL="0" distR="0">
            <wp:extent cx="6337190" cy="4436828"/>
            <wp:effectExtent l="0" t="0" r="26035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86C5F" w:rsidRDefault="00B86C5F"/>
    <w:p w:rsidR="00D044C5" w:rsidRPr="00953652" w:rsidRDefault="00953652" w:rsidP="00D044C5">
      <w:pPr>
        <w:ind w:firstLine="142"/>
        <w:jc w:val="center"/>
        <w:rPr>
          <w:b/>
          <w:noProof/>
          <w:sz w:val="28"/>
          <w:szCs w:val="28"/>
          <w:lang w:eastAsia="ru-RU"/>
        </w:rPr>
      </w:pPr>
      <w:r w:rsidRPr="00953652">
        <w:rPr>
          <w:rFonts w:ascii="Times New Roman" w:hAnsi="Times New Roman" w:cs="Times New Roman"/>
          <w:b/>
          <w:bCs/>
          <w:sz w:val="28"/>
          <w:szCs w:val="28"/>
        </w:rPr>
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</w:t>
      </w:r>
    </w:p>
    <w:p w:rsidR="007328E7" w:rsidRPr="00953652" w:rsidRDefault="00953652" w:rsidP="006711F5">
      <w:pPr>
        <w:ind w:firstLine="142"/>
        <w:jc w:val="center"/>
        <w:rPr>
          <w:noProof/>
          <w:lang w:eastAsia="ru-RU"/>
        </w:rPr>
      </w:pPr>
      <w:r>
        <w:rPr>
          <w:noProof/>
          <w:lang w:eastAsia="uk-UA"/>
        </w:rPr>
        <w:drawing>
          <wp:inline distT="0" distB="0" distL="0" distR="0" wp14:anchorId="234E862D" wp14:editId="167E2286">
            <wp:extent cx="6082747" cy="3729162"/>
            <wp:effectExtent l="0" t="0" r="1333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044C5" w:rsidRPr="00953652" w:rsidRDefault="0046274D" w:rsidP="00D044C5">
      <w:pPr>
        <w:ind w:firstLine="142"/>
        <w:jc w:val="center"/>
        <w:rPr>
          <w:noProof/>
          <w:lang w:eastAsia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971429" cy="4548146"/>
            <wp:effectExtent l="0" t="0" r="10795" b="241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044C5" w:rsidRPr="00953652" w:rsidRDefault="00D044C5" w:rsidP="00D044C5">
      <w:pPr>
        <w:ind w:firstLine="142"/>
        <w:jc w:val="center"/>
        <w:rPr>
          <w:noProof/>
          <w:lang w:eastAsia="ru-RU"/>
        </w:rPr>
      </w:pPr>
    </w:p>
    <w:p w:rsidR="00D044C5" w:rsidRPr="00953652" w:rsidRDefault="007328E7" w:rsidP="00D044C5">
      <w:pPr>
        <w:ind w:firstLine="142"/>
        <w:jc w:val="center"/>
        <w:rPr>
          <w:noProof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6233823" cy="3943847"/>
            <wp:effectExtent l="0" t="0" r="14605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C05FB" w:rsidRDefault="009C05FB" w:rsidP="009C0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YaHei UI" w:hAnsi="Times New Roman" w:cs="Times New Roman"/>
          <w:b/>
          <w:bCs/>
          <w:sz w:val="28"/>
          <w:szCs w:val="28"/>
        </w:rPr>
      </w:pPr>
      <w:r w:rsidRPr="009C05FB">
        <w:rPr>
          <w:rFonts w:ascii="Times New Roman" w:eastAsia="Microsoft YaHei UI" w:hAnsi="Times New Roman" w:cs="Times New Roman"/>
          <w:b/>
          <w:bCs/>
          <w:sz w:val="28"/>
          <w:szCs w:val="28"/>
        </w:rPr>
        <w:t xml:space="preserve">3.3.3 У закладі освіти існує практика педагогічного наставництва, </w:t>
      </w:r>
      <w:proofErr w:type="spellStart"/>
      <w:r w:rsidRPr="009C05FB">
        <w:rPr>
          <w:rFonts w:ascii="Times New Roman" w:eastAsia="Microsoft YaHei UI" w:hAnsi="Times New Roman" w:cs="Times New Roman"/>
          <w:b/>
          <w:bCs/>
          <w:sz w:val="28"/>
          <w:szCs w:val="28"/>
        </w:rPr>
        <w:t>взаємонавчання</w:t>
      </w:r>
      <w:proofErr w:type="spellEnd"/>
      <w:r w:rsidRPr="009C05FB">
        <w:rPr>
          <w:rFonts w:ascii="Times New Roman" w:eastAsia="Microsoft YaHei UI" w:hAnsi="Times New Roman" w:cs="Times New Roman"/>
          <w:b/>
          <w:bCs/>
          <w:sz w:val="28"/>
          <w:szCs w:val="28"/>
        </w:rPr>
        <w:t xml:space="preserve"> та інших форм професійної співпраці</w:t>
      </w:r>
    </w:p>
    <w:p w:rsidR="008B1A48" w:rsidRPr="009C05FB" w:rsidRDefault="008B1A48" w:rsidP="009C0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YaHei UI" w:hAnsi="Times New Roman" w:cs="Times New Roman"/>
          <w:b/>
          <w:bCs/>
          <w:sz w:val="28"/>
          <w:szCs w:val="28"/>
        </w:rPr>
      </w:pPr>
    </w:p>
    <w:p w:rsidR="00D044C5" w:rsidRPr="00953652" w:rsidRDefault="008B1A48" w:rsidP="00D044C5">
      <w:pPr>
        <w:ind w:firstLine="142"/>
        <w:jc w:val="center"/>
        <w:rPr>
          <w:noProof/>
          <w:lang w:eastAsia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297433" cy="4667416"/>
            <wp:effectExtent l="0" t="0" r="27305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72920" w:rsidRPr="00953652" w:rsidRDefault="00472920" w:rsidP="00D044C5">
      <w:pPr>
        <w:ind w:firstLine="142"/>
        <w:jc w:val="center"/>
        <w:rPr>
          <w:noProof/>
          <w:lang w:eastAsia="ru-RU"/>
        </w:rPr>
      </w:pPr>
    </w:p>
    <w:p w:rsidR="00472920" w:rsidRDefault="00C27BEF" w:rsidP="00D044C5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BEF">
        <w:rPr>
          <w:rFonts w:ascii="Times New Roman" w:hAnsi="Times New Roman" w:cs="Times New Roman"/>
          <w:b/>
          <w:bCs/>
          <w:sz w:val="28"/>
          <w:szCs w:val="28"/>
        </w:rPr>
        <w:t>3.4.2. Педагогічні працівники сприяють дотриманню академічної доброчесності здобувачами освіти</w:t>
      </w:r>
    </w:p>
    <w:p w:rsidR="00472920" w:rsidRPr="006711F5" w:rsidRDefault="00F370BA" w:rsidP="006711F5">
      <w:pPr>
        <w:ind w:firstLine="142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6ABC5F84" wp14:editId="57A93B1F">
            <wp:extent cx="5891916" cy="3570136"/>
            <wp:effectExtent l="0" t="0" r="1397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C5B43" w:rsidRPr="00953652" w:rsidRDefault="008C5B43" w:rsidP="00DB2361">
      <w:pPr>
        <w:rPr>
          <w:noProof/>
          <w:lang w:eastAsia="ru-RU"/>
        </w:rPr>
      </w:pPr>
    </w:p>
    <w:sectPr w:rsidR="008C5B43" w:rsidRPr="00953652" w:rsidSect="006711F5">
      <w:pgSz w:w="11906" w:h="16838"/>
      <w:pgMar w:top="993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0D" w:rsidRDefault="0096080D" w:rsidP="00362EED">
      <w:pPr>
        <w:spacing w:after="0" w:line="240" w:lineRule="auto"/>
      </w:pPr>
      <w:r>
        <w:separator/>
      </w:r>
    </w:p>
  </w:endnote>
  <w:endnote w:type="continuationSeparator" w:id="0">
    <w:p w:rsidR="0096080D" w:rsidRDefault="0096080D" w:rsidP="0036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0D" w:rsidRDefault="0096080D" w:rsidP="00362EED">
      <w:pPr>
        <w:spacing w:after="0" w:line="240" w:lineRule="auto"/>
      </w:pPr>
      <w:r>
        <w:separator/>
      </w:r>
    </w:p>
  </w:footnote>
  <w:footnote w:type="continuationSeparator" w:id="0">
    <w:p w:rsidR="0096080D" w:rsidRDefault="0096080D" w:rsidP="00362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84"/>
    <w:rsid w:val="000602E5"/>
    <w:rsid w:val="00066BA8"/>
    <w:rsid w:val="00072269"/>
    <w:rsid w:val="00080E54"/>
    <w:rsid w:val="00097BDD"/>
    <w:rsid w:val="000B5CDA"/>
    <w:rsid w:val="000C1824"/>
    <w:rsid w:val="000C641C"/>
    <w:rsid w:val="000D1A55"/>
    <w:rsid w:val="000D6F01"/>
    <w:rsid w:val="0010087E"/>
    <w:rsid w:val="0011754B"/>
    <w:rsid w:val="00146C3B"/>
    <w:rsid w:val="00170AA3"/>
    <w:rsid w:val="00174A27"/>
    <w:rsid w:val="0017625B"/>
    <w:rsid w:val="001860E8"/>
    <w:rsid w:val="00203F75"/>
    <w:rsid w:val="00221484"/>
    <w:rsid w:val="00225B16"/>
    <w:rsid w:val="00233897"/>
    <w:rsid w:val="00237163"/>
    <w:rsid w:val="002456F4"/>
    <w:rsid w:val="00286F50"/>
    <w:rsid w:val="002924D5"/>
    <w:rsid w:val="002B3643"/>
    <w:rsid w:val="002C26B5"/>
    <w:rsid w:val="002D07F7"/>
    <w:rsid w:val="002D35EA"/>
    <w:rsid w:val="002D7F07"/>
    <w:rsid w:val="003042CF"/>
    <w:rsid w:val="00326E2F"/>
    <w:rsid w:val="00327C12"/>
    <w:rsid w:val="0033078A"/>
    <w:rsid w:val="00362EED"/>
    <w:rsid w:val="00363ADD"/>
    <w:rsid w:val="0038586A"/>
    <w:rsid w:val="0039646C"/>
    <w:rsid w:val="00396E3B"/>
    <w:rsid w:val="003A474F"/>
    <w:rsid w:val="003B57FE"/>
    <w:rsid w:val="003C631C"/>
    <w:rsid w:val="00414CA9"/>
    <w:rsid w:val="00423FC7"/>
    <w:rsid w:val="0046274D"/>
    <w:rsid w:val="00472920"/>
    <w:rsid w:val="00472DC0"/>
    <w:rsid w:val="004E0BF2"/>
    <w:rsid w:val="00503FFA"/>
    <w:rsid w:val="005041BA"/>
    <w:rsid w:val="00543785"/>
    <w:rsid w:val="0054733D"/>
    <w:rsid w:val="005F7DAD"/>
    <w:rsid w:val="00600858"/>
    <w:rsid w:val="00603837"/>
    <w:rsid w:val="00612AD8"/>
    <w:rsid w:val="00667CA7"/>
    <w:rsid w:val="006711F5"/>
    <w:rsid w:val="0067352C"/>
    <w:rsid w:val="0067677D"/>
    <w:rsid w:val="006A6EB5"/>
    <w:rsid w:val="006B06A8"/>
    <w:rsid w:val="006D0A57"/>
    <w:rsid w:val="00701912"/>
    <w:rsid w:val="007057EB"/>
    <w:rsid w:val="007073BB"/>
    <w:rsid w:val="007328E7"/>
    <w:rsid w:val="00736C91"/>
    <w:rsid w:val="00747010"/>
    <w:rsid w:val="007C4AE6"/>
    <w:rsid w:val="007E740C"/>
    <w:rsid w:val="008601A1"/>
    <w:rsid w:val="0086571C"/>
    <w:rsid w:val="00866D33"/>
    <w:rsid w:val="00886D6E"/>
    <w:rsid w:val="008A1057"/>
    <w:rsid w:val="008B1A48"/>
    <w:rsid w:val="008C5B43"/>
    <w:rsid w:val="008E44EA"/>
    <w:rsid w:val="008F479B"/>
    <w:rsid w:val="00915C57"/>
    <w:rsid w:val="00950E65"/>
    <w:rsid w:val="00953652"/>
    <w:rsid w:val="0096080D"/>
    <w:rsid w:val="00981B1E"/>
    <w:rsid w:val="009976DC"/>
    <w:rsid w:val="009A29A2"/>
    <w:rsid w:val="009C05FB"/>
    <w:rsid w:val="009D542A"/>
    <w:rsid w:val="009D7027"/>
    <w:rsid w:val="00A105E7"/>
    <w:rsid w:val="00A178C6"/>
    <w:rsid w:val="00A427F6"/>
    <w:rsid w:val="00A849A5"/>
    <w:rsid w:val="00A96BEC"/>
    <w:rsid w:val="00AA48D4"/>
    <w:rsid w:val="00AC0CE5"/>
    <w:rsid w:val="00B11966"/>
    <w:rsid w:val="00B176C8"/>
    <w:rsid w:val="00B33019"/>
    <w:rsid w:val="00B42D1F"/>
    <w:rsid w:val="00B4620F"/>
    <w:rsid w:val="00B53CC4"/>
    <w:rsid w:val="00B7569D"/>
    <w:rsid w:val="00B76F76"/>
    <w:rsid w:val="00B82050"/>
    <w:rsid w:val="00B86C5F"/>
    <w:rsid w:val="00BD60D9"/>
    <w:rsid w:val="00C15C5D"/>
    <w:rsid w:val="00C21661"/>
    <w:rsid w:val="00C27BEF"/>
    <w:rsid w:val="00C514CA"/>
    <w:rsid w:val="00C55E0C"/>
    <w:rsid w:val="00C77682"/>
    <w:rsid w:val="00CB0183"/>
    <w:rsid w:val="00CC3D97"/>
    <w:rsid w:val="00CF0787"/>
    <w:rsid w:val="00D044C5"/>
    <w:rsid w:val="00D34174"/>
    <w:rsid w:val="00D35B49"/>
    <w:rsid w:val="00DB2361"/>
    <w:rsid w:val="00DB6F91"/>
    <w:rsid w:val="00DB7956"/>
    <w:rsid w:val="00DC563F"/>
    <w:rsid w:val="00DC6CC5"/>
    <w:rsid w:val="00DE1D75"/>
    <w:rsid w:val="00DE40B1"/>
    <w:rsid w:val="00DE5966"/>
    <w:rsid w:val="00DF2E5F"/>
    <w:rsid w:val="00E01FC7"/>
    <w:rsid w:val="00E52F14"/>
    <w:rsid w:val="00EC7B32"/>
    <w:rsid w:val="00EF6F9D"/>
    <w:rsid w:val="00F25355"/>
    <w:rsid w:val="00F370BA"/>
    <w:rsid w:val="00F42624"/>
    <w:rsid w:val="00F61DF0"/>
    <w:rsid w:val="00FA47B0"/>
    <w:rsid w:val="00FB57D2"/>
    <w:rsid w:val="00FB6B84"/>
    <w:rsid w:val="00FC58D6"/>
    <w:rsid w:val="00FC5A61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B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D044C5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B86C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2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EED"/>
    <w:rPr>
      <w:lang w:val="uk-UA"/>
    </w:rPr>
  </w:style>
  <w:style w:type="paragraph" w:styleId="a9">
    <w:name w:val="footer"/>
    <w:basedOn w:val="a"/>
    <w:link w:val="aa"/>
    <w:uiPriority w:val="99"/>
    <w:unhideWhenUsed/>
    <w:rsid w:val="00362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EE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B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D044C5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B86C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2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EED"/>
    <w:rPr>
      <w:lang w:val="uk-UA"/>
    </w:rPr>
  </w:style>
  <w:style w:type="paragraph" w:styleId="a9">
    <w:name w:val="footer"/>
    <w:basedOn w:val="a"/>
    <w:link w:val="aa"/>
    <w:uiPriority w:val="99"/>
    <w:unhideWhenUsed/>
    <w:rsid w:val="00362E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EE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Педагогічний колектив ТСЗОШ- 50 педагогів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Педагогічний колектив ТСЗОШ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Спеціаліст вищої категорії</c:v>
                </c:pt>
                <c:pt idx="1">
                  <c:v>Спеціаліст першої категорії</c:v>
                </c:pt>
                <c:pt idx="2">
                  <c:v>Спеціаліст другої категорії</c:v>
                </c:pt>
                <c:pt idx="3">
                  <c:v>Спеціаліст</c:v>
                </c:pt>
                <c:pt idx="4">
                  <c:v>Педагогічне звання "старший вчитель"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8</c:v>
                </c:pt>
                <c:pt idx="2">
                  <c:v>4</c:v>
                </c:pt>
                <c:pt idx="3">
                  <c:v>10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451190087664868"/>
          <c:y val="0.21702073590216672"/>
          <c:w val="0.33352198899665841"/>
          <c:h val="0.58234524570481694"/>
        </c:manualLayout>
      </c:layout>
      <c:overlay val="0"/>
      <c:txPr>
        <a:bodyPr/>
        <a:lstStyle/>
        <a:p>
          <a:pPr>
            <a:defRPr sz="1200" baseline="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П. Чи берете Ви участь у професійних конкурсах, освтніх методичних заходах, експериментальній діяльності?%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</c:v>
                </c:pt>
                <c:pt idx="2">
                  <c:v>0.11</c:v>
                </c:pt>
                <c:pt idx="3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Б. Ви задоволені організацією освітнього процесу в школі?%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0.86</c:v>
                </c:pt>
                <c:pt idx="1">
                  <c:v>0.14000000000000001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Б. Наскільки Ви погоджуєтесь з наступним твердженням? % </a:t>
            </a:r>
          </a:p>
        </c:rich>
      </c:tx>
      <c:layout>
        <c:manualLayout>
          <c:xMode val="edge"/>
          <c:yMode val="edge"/>
          <c:x val="0.13356786905015253"/>
          <c:y val="1.4037057832678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962216420566049"/>
          <c:y val="0.12648096486535479"/>
          <c:w val="0.73710363907214282"/>
          <c:h val="0.674319921127208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Так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Учителі підтримують мою дитину</c:v>
                </c:pt>
                <c:pt idx="1">
                  <c:v>Учителі вірять у мою дитину та її успіхи</c:v>
                </c:pt>
                <c:pt idx="2">
                  <c:v>Учителі поважають мою дитину</c:v>
                </c:pt>
                <c:pt idx="3">
                  <c:v>На моє прохання вчителі допомагають моїй дитині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0.95</c:v>
                </c:pt>
                <c:pt idx="1">
                  <c:v>0.83</c:v>
                </c:pt>
                <c:pt idx="2">
                  <c:v>0.9</c:v>
                </c:pt>
                <c:pt idx="3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Переважно так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Учителі підтримують мою дитину</c:v>
                </c:pt>
                <c:pt idx="1">
                  <c:v>Учителі вірять у мою дитину та її успіхи</c:v>
                </c:pt>
                <c:pt idx="2">
                  <c:v>Учителі поважають мою дитину</c:v>
                </c:pt>
                <c:pt idx="3">
                  <c:v>На моє прохання вчителі допомагають моїй дитині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0.05</c:v>
                </c:pt>
                <c:pt idx="1">
                  <c:v>0.17</c:v>
                </c:pt>
                <c:pt idx="2">
                  <c:v>0.1</c:v>
                </c:pt>
                <c:pt idx="3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Переважно ні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Учителі підтримують мою дитину</c:v>
                </c:pt>
                <c:pt idx="1">
                  <c:v>Учителі вірять у мою дитину та її успіхи</c:v>
                </c:pt>
                <c:pt idx="2">
                  <c:v>Учителі поважають мою дитину</c:v>
                </c:pt>
                <c:pt idx="3">
                  <c:v>На моє прохання вчителі допомагають моїй дитині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Ні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Учителі підтримують мою дитину</c:v>
                </c:pt>
                <c:pt idx="1">
                  <c:v>Учителі вірять у мою дитину та її успіхи</c:v>
                </c:pt>
                <c:pt idx="2">
                  <c:v>Учителі поважають мою дитину</c:v>
                </c:pt>
                <c:pt idx="3">
                  <c:v>На моє прохання вчителі допомагають моїй дитині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8226944"/>
        <c:axId val="360942976"/>
      </c:barChart>
      <c:catAx>
        <c:axId val="35822694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uk-UA"/>
          </a:p>
        </c:txPr>
        <c:crossAx val="360942976"/>
        <c:crosses val="autoZero"/>
        <c:auto val="1"/>
        <c:lblAlgn val="ctr"/>
        <c:lblOffset val="100"/>
        <c:noMultiLvlLbl val="0"/>
      </c:catAx>
      <c:valAx>
        <c:axId val="3609429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58226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51447707550056"/>
          <c:y val="0.15044122783360672"/>
          <c:w val="0.11118456054479678"/>
          <c:h val="0.49978402825980273"/>
        </c:manualLayout>
      </c:layout>
      <c:overlay val="0"/>
      <c:txPr>
        <a:bodyPr/>
        <a:lstStyle/>
        <a:p>
          <a:pPr>
            <a:defRPr sz="1000" baseline="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Б. Ваша думка вислуховується і враховується педагогами?%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Так, завжди і в повній мірі враховується</c:v>
                </c:pt>
                <c:pt idx="1">
                  <c:v>Враховується з окремих предметів</c:v>
                </c:pt>
                <c:pt idx="2">
                  <c:v>Більшість педагогів нав'язують свою думку як єдино правильну</c:v>
                </c:pt>
                <c:pt idx="3">
                  <c:v>У школі думка батьків практично не враховується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0.95</c:v>
                </c:pt>
                <c:pt idx="1">
                  <c:v>0.05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 baseline="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Б. Педагоги закладу освіти забезпечують зворотній зв</a:t>
            </a:r>
            <a:r>
              <a:rPr lang="en-US"/>
              <a:t>'</a:t>
            </a:r>
            <a:r>
              <a:rPr lang="uk-UA"/>
              <a:t>язок із Вами?%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"/>
          <c:dLbls>
            <c:dLbl>
              <c:idx val="1"/>
              <c:layout>
                <c:manualLayout>
                  <c:x val="1.6221780024423173E-2"/>
                  <c:y val="0.2298173155255791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886941231167229E-3"/>
                  <c:y val="0.1452396007467629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199690016184482E-7"/>
                  <c:y val="7.71275155115277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Так, завжди</c:v>
                </c:pt>
                <c:pt idx="1">
                  <c:v>Переважно так</c:v>
                </c:pt>
                <c:pt idx="2">
                  <c:v>Іноді</c:v>
                </c:pt>
                <c:pt idx="3">
                  <c:v>Ні, ніколи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0.98</c:v>
                </c:pt>
                <c:pt idx="1">
                  <c:v>0.02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 baseline="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Б. У який спосіб Ви отримуєте інформацію від педагогів (можливо обрати декілька варіантів відповідей) %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2967974548733047E-2"/>
                  <c:y val="-4.6451653563511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Збори</c:v>
                </c:pt>
                <c:pt idx="1">
                  <c:v>Зустрічі</c:v>
                </c:pt>
                <c:pt idx="2">
                  <c:v>Індивідуальне спілкування</c:v>
                </c:pt>
                <c:pt idx="3">
                  <c:v>Viber</c:v>
                </c:pt>
                <c:pt idx="4">
                  <c:v>Не бачу сенсу у комунікації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60</c:v>
                </c:pt>
                <c:pt idx="2">
                  <c:v>67</c:v>
                </c:pt>
                <c:pt idx="3">
                  <c:v>88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29787904"/>
        <c:axId val="360946432"/>
        <c:axId val="0"/>
      </c:bar3DChart>
      <c:catAx>
        <c:axId val="329787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aseline="0"/>
            </a:pPr>
            <a:endParaRPr lang="uk-UA"/>
          </a:p>
        </c:txPr>
        <c:crossAx val="360946432"/>
        <c:crosses val="autoZero"/>
        <c:auto val="1"/>
        <c:lblAlgn val="ctr"/>
        <c:lblOffset val="100"/>
        <c:noMultiLvlLbl val="0"/>
      </c:catAx>
      <c:valAx>
        <c:axId val="36094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787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П. Які форми комунікації з учнями, батьками Ви використовуєте? (можливо обрати декілька варіантів відповідей) %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Збори</c:v>
                </c:pt>
                <c:pt idx="1">
                  <c:v>Зустрічі</c:v>
                </c:pt>
                <c:pt idx="2">
                  <c:v>Індивідуальне спілкування</c:v>
                </c:pt>
                <c:pt idx="3">
                  <c:v>Viber</c:v>
                </c:pt>
                <c:pt idx="4">
                  <c:v>Не бачу сенсу у комунікації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</c:v>
                </c:pt>
                <c:pt idx="1">
                  <c:v>76</c:v>
                </c:pt>
                <c:pt idx="2">
                  <c:v>95</c:v>
                </c:pt>
                <c:pt idx="3">
                  <c:v>89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Збори</c:v>
                </c:pt>
                <c:pt idx="1">
                  <c:v>Зустрічі</c:v>
                </c:pt>
                <c:pt idx="2">
                  <c:v>Індивідуальне спілкування</c:v>
                </c:pt>
                <c:pt idx="3">
                  <c:v>Viber</c:v>
                </c:pt>
                <c:pt idx="4">
                  <c:v>Не бачу сенсу у комунікації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Збори</c:v>
                </c:pt>
                <c:pt idx="1">
                  <c:v>Зустрічі</c:v>
                </c:pt>
                <c:pt idx="2">
                  <c:v>Індивідуальне спілкування</c:v>
                </c:pt>
                <c:pt idx="3">
                  <c:v>Viber</c:v>
                </c:pt>
                <c:pt idx="4">
                  <c:v>Не бачу сенсу у комунікації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1259008"/>
        <c:axId val="360293504"/>
      </c:barChart>
      <c:catAx>
        <c:axId val="361259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uk-UA"/>
          </a:p>
        </c:txPr>
        <c:crossAx val="360293504"/>
        <c:crosses val="autoZero"/>
        <c:auto val="1"/>
        <c:lblAlgn val="ctr"/>
        <c:lblOffset val="100"/>
        <c:noMultiLvlLbl val="0"/>
      </c:catAx>
      <c:valAx>
        <c:axId val="36029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259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П. Чи співпрацюєте Ви з іншими педагогами, здійснюєте обмін досвідом, проводите консультації, навчальні семінари тощо %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045895304753565E-2"/>
          <c:y val="0.24018279064904435"/>
          <c:w val="0.90991706765820934"/>
          <c:h val="0.5272668059349723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Так, систематично</c:v>
                </c:pt>
                <c:pt idx="1">
                  <c:v>В цілому так, але співпраця є переважно ситуативною</c:v>
                </c:pt>
                <c:pt idx="2">
                  <c:v>В цілому ні, співпраця з колегами практично відсутня</c:v>
                </c:pt>
                <c:pt idx="3">
                  <c:v>Не співпрацюю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32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60853504"/>
        <c:axId val="360295232"/>
        <c:axId val="0"/>
      </c:bar3DChart>
      <c:catAx>
        <c:axId val="360853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aseline="0"/>
            </a:pPr>
            <a:endParaRPr lang="uk-UA"/>
          </a:p>
        </c:txPr>
        <c:crossAx val="360295232"/>
        <c:crosses val="autoZero"/>
        <c:auto val="1"/>
        <c:lblAlgn val="ctr"/>
        <c:lblOffset val="100"/>
        <c:noMultiLvlLbl val="0"/>
      </c:catAx>
      <c:valAx>
        <c:axId val="36029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853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600"/>
              <a:t>Б. Проводяться з Вами бесіди про важливість дотримання академічної доброчесносі? %</a:t>
            </a:r>
          </a:p>
        </c:rich>
      </c:tx>
      <c:layout>
        <c:manualLayout>
          <c:xMode val="edge"/>
          <c:yMode val="edge"/>
          <c:x val="9.6922275042231582E-2"/>
          <c:y val="2.134471718249733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Так, регулярно</c:v>
                </c:pt>
                <c:pt idx="1">
                  <c:v>Так, але не регулярно</c:v>
                </c:pt>
                <c:pt idx="2">
                  <c:v>Тільки на початку навчального року</c:v>
                </c:pt>
                <c:pt idx="3">
                  <c:v>Подібні заходи не проводилися</c:v>
                </c:pt>
                <c:pt idx="4">
                  <c:v>Не розумію про що йдеться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17</c:v>
                </c:pt>
                <c:pt idx="2">
                  <c:v>17</c:v>
                </c:pt>
                <c:pt idx="3">
                  <c:v>7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29788928"/>
        <c:axId val="360296960"/>
        <c:axId val="0"/>
      </c:bar3DChart>
      <c:catAx>
        <c:axId val="329788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uk-UA"/>
          </a:p>
        </c:txPr>
        <c:crossAx val="360296960"/>
        <c:crosses val="autoZero"/>
        <c:auto val="1"/>
        <c:lblAlgn val="ctr"/>
        <c:lblOffset val="100"/>
        <c:noMultiLvlLbl val="0"/>
      </c:catAx>
      <c:valAx>
        <c:axId val="360296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29788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П. Які джерела/ресурси Ви використовуєте при розробленні календарно-тематичного планування? (можливо обрати декілька варіантів відповідей) %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 джерела/ресурси Ви використовуєте при розробленні календарно-тематичного планування? (можливо обрати декілька варіантів відповідей)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20581927259092614"/>
                  <c:y val="3.463001352869307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135170603674541"/>
                  <c:y val="-2.9661681823291719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130749281339832"/>
                  <c:y val="3.767033591558048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555319647544057"/>
                  <c:y val="-3.0343900505227427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9654730658667664E-2"/>
                  <c:y val="-2.9661681823291719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0254608798900137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Власний досвід</c:v>
                </c:pt>
                <c:pt idx="1">
                  <c:v>Спільна робота з колегами</c:v>
                </c:pt>
                <c:pt idx="2">
                  <c:v>Досвід, запозичений у колег</c:v>
                </c:pt>
                <c:pt idx="3">
                  <c:v>Рекомендації Міністерства освіти і науки України</c:v>
                </c:pt>
                <c:pt idx="4">
                  <c:v>Розробки з інтернет-сайтів, які стосуються викладання конкретного предмету</c:v>
                </c:pt>
                <c:pt idx="5">
                  <c:v>Зразки, що пропонуються фаховими виданнями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47</c:v>
                </c:pt>
                <c:pt idx="2">
                  <c:v>32</c:v>
                </c:pt>
                <c:pt idx="3">
                  <c:v>92</c:v>
                </c:pt>
                <c:pt idx="4">
                  <c:v>26</c:v>
                </c:pt>
                <c:pt idx="5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Власний досвід</c:v>
                </c:pt>
                <c:pt idx="1">
                  <c:v>Спільна робота з колегами</c:v>
                </c:pt>
                <c:pt idx="2">
                  <c:v>Досвід, запозичений у колег</c:v>
                </c:pt>
                <c:pt idx="3">
                  <c:v>Рекомендації Міністерства освіти і науки України</c:v>
                </c:pt>
                <c:pt idx="4">
                  <c:v>Розробки з інтернет-сайтів, які стосуються викладання конкретного предмету</c:v>
                </c:pt>
                <c:pt idx="5">
                  <c:v>Зразки, що пропонуються фаховими виданнями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8979968"/>
        <c:axId val="241864064"/>
      </c:barChart>
      <c:catAx>
        <c:axId val="328979968"/>
        <c:scaling>
          <c:orientation val="minMax"/>
        </c:scaling>
        <c:delete val="0"/>
        <c:axPos val="l"/>
        <c:majorTickMark val="out"/>
        <c:minorTickMark val="none"/>
        <c:tickLblPos val="nextTo"/>
        <c:crossAx val="241864064"/>
        <c:crosses val="autoZero"/>
        <c:auto val="1"/>
        <c:lblAlgn val="ctr"/>
        <c:lblOffset val="100"/>
        <c:noMultiLvlLbl val="0"/>
      </c:catAx>
      <c:valAx>
        <c:axId val="24186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9799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 baseline="0"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600"/>
              <a:t>П. Які Ви використовуєте види, форми і методи роботи, спрямовані на оволодіння учнями ключових компетентностей?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29683226533617E-2"/>
          <c:y val="0.26139885780609079"/>
          <c:w val="0.91994829475144435"/>
          <c:h val="0.65467600469539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Творчі</c:v>
                </c:pt>
                <c:pt idx="1">
                  <c:v>Проблемні</c:v>
                </c:pt>
                <c:pt idx="2">
                  <c:v>Пошукові</c:v>
                </c:pt>
                <c:pt idx="3">
                  <c:v>Дослідницькі</c:v>
                </c:pt>
                <c:pt idx="4">
                  <c:v>Практичні</c:v>
                </c:pt>
                <c:pt idx="5">
                  <c:v>ІКТ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</c:v>
                </c:pt>
                <c:pt idx="1">
                  <c:v>13</c:v>
                </c:pt>
                <c:pt idx="2">
                  <c:v>58</c:v>
                </c:pt>
                <c:pt idx="3">
                  <c:v>55</c:v>
                </c:pt>
                <c:pt idx="4">
                  <c:v>92</c:v>
                </c:pt>
                <c:pt idx="5">
                  <c:v>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61260032"/>
        <c:axId val="290772032"/>
        <c:axId val="290288896"/>
      </c:bar3DChart>
      <c:catAx>
        <c:axId val="3612600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solidFill>
                  <a:schemeClr val="tx1"/>
                </a:solidFill>
              </a:defRPr>
            </a:pPr>
            <a:endParaRPr lang="uk-UA"/>
          </a:p>
        </c:txPr>
        <c:crossAx val="290772032"/>
        <c:crosses val="autoZero"/>
        <c:auto val="1"/>
        <c:lblAlgn val="ctr"/>
        <c:lblOffset val="100"/>
        <c:noMultiLvlLbl val="0"/>
      </c:catAx>
      <c:valAx>
        <c:axId val="290772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61260032"/>
        <c:crosses val="autoZero"/>
        <c:crossBetween val="between"/>
      </c:valAx>
      <c:serAx>
        <c:axId val="290288896"/>
        <c:scaling>
          <c:orientation val="minMax"/>
        </c:scaling>
        <c:delete val="1"/>
        <c:axPos val="b"/>
        <c:majorTickMark val="out"/>
        <c:minorTickMark val="none"/>
        <c:tickLblPos val="nextTo"/>
        <c:crossAx val="29077203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П. Вкажіть у який спосіб Ви поширюєте власний педагогічний досвід? %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9494660014345062"/>
          <c:y val="0.23960036330608542"/>
          <c:w val="0.57288122768437733"/>
          <c:h val="0.6766515765910732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1296296296296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4074074074074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731481481481474"/>
                  <c:y val="-1.455009646630856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0197693756748875"/>
                  <c:y val="-3.6330608537692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6666666666666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93518518518518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7602610484500251"/>
                  <c:y val="-6.660534622179396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28528528528528529"/>
                  <c:y val="-3.96833229633761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Публікації на сайті закладу</c:v>
                </c:pt>
                <c:pt idx="1">
                  <c:v>У блогах</c:v>
                </c:pt>
                <c:pt idx="2">
                  <c:v>У професійних спільнотах соцмереж</c:v>
                </c:pt>
                <c:pt idx="3">
                  <c:v>У матеріалах та/або виступах конференцій</c:v>
                </c:pt>
                <c:pt idx="4">
                  <c:v>У фахових виданнях</c:v>
                </c:pt>
                <c:pt idx="5">
                  <c:v>На освітніх онлайн-платформах</c:v>
                </c:pt>
                <c:pt idx="6">
                  <c:v>Не маю оприлюднених розробок</c:v>
                </c:pt>
                <c:pt idx="7">
                  <c:v>Виступи на педраді, локаціях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</c:v>
                </c:pt>
                <c:pt idx="1">
                  <c:v>0</c:v>
                </c:pt>
                <c:pt idx="2">
                  <c:v>32</c:v>
                </c:pt>
                <c:pt idx="3">
                  <c:v>21</c:v>
                </c:pt>
                <c:pt idx="4">
                  <c:v>5</c:v>
                </c:pt>
                <c:pt idx="5">
                  <c:v>3</c:v>
                </c:pt>
                <c:pt idx="6">
                  <c:v>74</c:v>
                </c:pt>
                <c:pt idx="7">
                  <c:v>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29786880"/>
        <c:axId val="290773760"/>
        <c:axId val="0"/>
      </c:bar3DChart>
      <c:catAx>
        <c:axId val="3297868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uk-UA"/>
          </a:p>
        </c:txPr>
        <c:crossAx val="290773760"/>
        <c:crosses val="autoZero"/>
        <c:auto val="1"/>
        <c:lblAlgn val="ctr"/>
        <c:lblOffset val="100"/>
        <c:noMultiLvlLbl val="0"/>
      </c:catAx>
      <c:valAx>
        <c:axId val="29077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78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П. Які освітні ресурси, інструменти Ви використовуєте у педагогічній діяльності?%</a:t>
            </a:r>
          </a:p>
        </c:rich>
      </c:tx>
      <c:layout>
        <c:manualLayout>
          <c:xMode val="edge"/>
          <c:yMode val="edge"/>
          <c:x val="0.15697342519685042"/>
          <c:y val="2.777777777777777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2883463767942252E-2"/>
          <c:y val="0.2405728438874718"/>
          <c:w val="0.91479284267548744"/>
          <c:h val="0.6151391076115485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948812905236E-2"/>
                  <c:y val="-0.26084270452108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30318356324181E-2"/>
                  <c:y val="-0.295495175779083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565435028384003E-3"/>
                  <c:y val="-0.257724150678348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948812905236E-2"/>
                  <c:y val="-0.233277586780525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Електронні презентації</c:v>
                </c:pt>
                <c:pt idx="1">
                  <c:v>Відеоматеріали</c:v>
                </c:pt>
                <c:pt idx="2">
                  <c:v>Методичні розробки</c:v>
                </c:pt>
                <c:pt idx="3">
                  <c:v>Веб-сайти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97</c:v>
                </c:pt>
                <c:pt idx="2">
                  <c:v>79</c:v>
                </c:pt>
                <c:pt idx="3">
                  <c:v>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58224384"/>
        <c:axId val="322142784"/>
        <c:axId val="0"/>
      </c:bar3DChart>
      <c:catAx>
        <c:axId val="358224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uk-UA"/>
          </a:p>
        </c:txPr>
        <c:crossAx val="322142784"/>
        <c:crosses val="autoZero"/>
        <c:auto val="1"/>
        <c:lblAlgn val="ctr"/>
        <c:lblOffset val="100"/>
        <c:noMultiLvlLbl val="0"/>
      </c:catAx>
      <c:valAx>
        <c:axId val="322142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58224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Б. Чи використовується під час навчання та позаурочних заходів?  (42 батьків)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413680432803045"/>
          <c:y val="0.14802867383512544"/>
          <c:w val="0.5551450456448046"/>
          <c:h val="0.7873317717005804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Постійно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748783367739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Лабораторне обладнання</c:v>
                </c:pt>
                <c:pt idx="1">
                  <c:v>Мультимедійне обладнання</c:v>
                </c:pt>
                <c:pt idx="2">
                  <c:v>Компютерна техніка</c:v>
                </c:pt>
                <c:pt idx="3">
                  <c:v>Інтернет</c:v>
                </c:pt>
                <c:pt idx="4">
                  <c:v>Візуалізація(карти, графіки...)</c:v>
                </c:pt>
                <c:pt idx="5">
                  <c:v>Наочність</c:v>
                </c:pt>
                <c:pt idx="6">
                  <c:v>Спортивна зала/майданчик</c:v>
                </c:pt>
                <c:pt idx="7">
                  <c:v>Спортивний інвертар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0.19</c:v>
                </c:pt>
                <c:pt idx="1">
                  <c:v>0.26</c:v>
                </c:pt>
                <c:pt idx="2">
                  <c:v>0.4</c:v>
                </c:pt>
                <c:pt idx="3">
                  <c:v>0.5</c:v>
                </c:pt>
                <c:pt idx="4">
                  <c:v>0.36</c:v>
                </c:pt>
                <c:pt idx="5">
                  <c:v>0.6</c:v>
                </c:pt>
                <c:pt idx="6">
                  <c:v>0.67</c:v>
                </c:pt>
                <c:pt idx="7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299943145411271E-7"/>
                  <c:y val="-5.82927789246359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3317111569854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1245912208274339E-17"/>
                  <c:y val="-1.748783367739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430927794672314E-3"/>
                  <c:y val="-1.4573194731158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1245912208274339E-17"/>
                  <c:y val="-1.4573194731158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1.748783367739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748783367739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Лабораторне обладнання</c:v>
                </c:pt>
                <c:pt idx="1">
                  <c:v>Мультимедійне обладнання</c:v>
                </c:pt>
                <c:pt idx="2">
                  <c:v>Компютерна техніка</c:v>
                </c:pt>
                <c:pt idx="3">
                  <c:v>Інтернет</c:v>
                </c:pt>
                <c:pt idx="4">
                  <c:v>Візуалізація(карти, графіки...)</c:v>
                </c:pt>
                <c:pt idx="5">
                  <c:v>Наочність</c:v>
                </c:pt>
                <c:pt idx="6">
                  <c:v>Спортивна зала/майданчик</c:v>
                </c:pt>
                <c:pt idx="7">
                  <c:v>Спортивний інвертар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0.19</c:v>
                </c:pt>
                <c:pt idx="1">
                  <c:v>0.24</c:v>
                </c:pt>
                <c:pt idx="2">
                  <c:v>0.33</c:v>
                </c:pt>
                <c:pt idx="3">
                  <c:v>0.28999999999999998</c:v>
                </c:pt>
                <c:pt idx="4">
                  <c:v>0.38</c:v>
                </c:pt>
                <c:pt idx="5">
                  <c:v>0.26</c:v>
                </c:pt>
                <c:pt idx="6">
                  <c:v>0.33</c:v>
                </c:pt>
                <c:pt idx="7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Іноді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Лабораторне обладнання</c:v>
                </c:pt>
                <c:pt idx="1">
                  <c:v>Мультимедійне обладнання</c:v>
                </c:pt>
                <c:pt idx="2">
                  <c:v>Компютерна техніка</c:v>
                </c:pt>
                <c:pt idx="3">
                  <c:v>Інтернет</c:v>
                </c:pt>
                <c:pt idx="4">
                  <c:v>Візуалізація(карти, графіки...)</c:v>
                </c:pt>
                <c:pt idx="5">
                  <c:v>Наочність</c:v>
                </c:pt>
                <c:pt idx="6">
                  <c:v>Спортивна зала/майданчик</c:v>
                </c:pt>
                <c:pt idx="7">
                  <c:v>Спортивний інвертар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0.6</c:v>
                </c:pt>
                <c:pt idx="1">
                  <c:v>0.5</c:v>
                </c:pt>
                <c:pt idx="2">
                  <c:v>0.26</c:v>
                </c:pt>
                <c:pt idx="3">
                  <c:v>0.21</c:v>
                </c:pt>
                <c:pt idx="4">
                  <c:v>0.26</c:v>
                </c:pt>
                <c:pt idx="5">
                  <c:v>0.14000000000000001</c:v>
                </c:pt>
                <c:pt idx="6" formatCode="General">
                  <c:v>0</c:v>
                </c:pt>
                <c:pt idx="7" formatCode="General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Ніколи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Лабораторне обладнання</c:v>
                </c:pt>
                <c:pt idx="1">
                  <c:v>Мультимедійне обладнання</c:v>
                </c:pt>
                <c:pt idx="2">
                  <c:v>Компютерна техніка</c:v>
                </c:pt>
                <c:pt idx="3">
                  <c:v>Інтернет</c:v>
                </c:pt>
                <c:pt idx="4">
                  <c:v>Візуалізація(карти, графіки...)</c:v>
                </c:pt>
                <c:pt idx="5">
                  <c:v>Наочність</c:v>
                </c:pt>
                <c:pt idx="6">
                  <c:v>Спортивна зала/майданчик</c:v>
                </c:pt>
                <c:pt idx="7">
                  <c:v>Спортивний інвертар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 formatCode="0%">
                  <c:v>0.02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8224896"/>
        <c:axId val="322144512"/>
        <c:axId val="0"/>
      </c:bar3DChart>
      <c:catAx>
        <c:axId val="3582248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uk-UA"/>
          </a:p>
        </c:txPr>
        <c:crossAx val="322144512"/>
        <c:crosses val="autoZero"/>
        <c:auto val="1"/>
        <c:lblAlgn val="ctr"/>
        <c:lblOffset val="100"/>
        <c:noMultiLvlLbl val="0"/>
      </c:catAx>
      <c:valAx>
        <c:axId val="32214451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5822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524939825323613"/>
          <c:y val="0.40186607631632404"/>
          <c:w val="9.3096694627124194E-2"/>
          <c:h val="0.35540602412265354"/>
        </c:manualLayout>
      </c:layout>
      <c:overlay val="0"/>
      <c:txPr>
        <a:bodyPr/>
        <a:lstStyle/>
        <a:p>
          <a:pPr>
            <a:defRPr sz="1120" baseline="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П. Яку тематику для професійного зростання Ви обрали упродовж останніх 5 років? %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Використання ІКТ в освіті</c:v>
                </c:pt>
                <c:pt idx="1">
                  <c:v>Формування у здобувачів освіти громадянської позиції</c:v>
                </c:pt>
                <c:pt idx="2">
                  <c:v>Безпечне освітнє середовище</c:v>
                </c:pt>
                <c:pt idx="3">
                  <c:v>Психологічні особливості роботи зі здобувачами освіти</c:v>
                </c:pt>
                <c:pt idx="4">
                  <c:v>Профілактика та прояви девіантної поведінки</c:v>
                </c:pt>
                <c:pt idx="5">
                  <c:v>Форми організації освітнього процесу</c:v>
                </c:pt>
                <c:pt idx="6">
                  <c:v>Організація інклюзивної форми навчання, спеціальна освіта</c:v>
                </c:pt>
                <c:pt idx="7">
                  <c:v>Методичні аспекти викладання предметів</c:v>
                </c:pt>
                <c:pt idx="8">
                  <c:v>Законодавче забезпечення освітнього процесу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82</c:v>
                </c:pt>
                <c:pt idx="1">
                  <c:v>13</c:v>
                </c:pt>
                <c:pt idx="2">
                  <c:v>53</c:v>
                </c:pt>
                <c:pt idx="3">
                  <c:v>47</c:v>
                </c:pt>
                <c:pt idx="4">
                  <c:v>26</c:v>
                </c:pt>
                <c:pt idx="5">
                  <c:v>37</c:v>
                </c:pt>
                <c:pt idx="6">
                  <c:v>92</c:v>
                </c:pt>
                <c:pt idx="7">
                  <c:v>67</c:v>
                </c:pt>
                <c:pt idx="8">
                  <c:v>40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9787392"/>
        <c:axId val="322146240"/>
      </c:barChart>
      <c:catAx>
        <c:axId val="32978739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uk-UA"/>
          </a:p>
        </c:txPr>
        <c:crossAx val="322146240"/>
        <c:crosses val="autoZero"/>
        <c:auto val="1"/>
        <c:lblAlgn val="ctr"/>
        <c:lblOffset val="100"/>
        <c:noMultiLvlLbl val="0"/>
      </c:catAx>
      <c:valAx>
        <c:axId val="322146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297873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 baseline="0"/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П. За якими формами відбувалося підвищення Вашої професійної кваліфікації %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96637469616626E-2"/>
          <c:y val="0.19611297715793893"/>
          <c:w val="0.90719915704433085"/>
          <c:h val="0.5310904152328012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974512315856711E-3"/>
                  <c:y val="-0.18483141238823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243628078964178E-3"/>
                  <c:y val="-6.2772932509212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0730884236891792E-3"/>
                  <c:y val="-9.4159398763818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730884236891792E-3"/>
                  <c:y val="-0.122058479879023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487256157928355E-3"/>
                  <c:y val="-0.115083709600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146176847378431E-2"/>
                  <c:y val="-0.20226833808523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121814039482088E-2"/>
                  <c:y val="-0.20226833808523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Курси ІППО, ТКМЦ</c:v>
                </c:pt>
                <c:pt idx="1">
                  <c:v>Конференції</c:v>
                </c:pt>
                <c:pt idx="2">
                  <c:v>Методичні семінари</c:v>
                </c:pt>
                <c:pt idx="3">
                  <c:v>Тренінги, майстеркласи</c:v>
                </c:pt>
                <c:pt idx="4">
                  <c:v>Вебінари</c:v>
                </c:pt>
                <c:pt idx="5">
                  <c:v>Онлайн курси</c:v>
                </c:pt>
                <c:pt idx="6">
                  <c:v>Самоосвіта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92</c:v>
                </c:pt>
                <c:pt idx="1">
                  <c:v>18</c:v>
                </c:pt>
                <c:pt idx="2">
                  <c:v>32</c:v>
                </c:pt>
                <c:pt idx="3">
                  <c:v>47</c:v>
                </c:pt>
                <c:pt idx="4">
                  <c:v>39</c:v>
                </c:pt>
                <c:pt idx="5">
                  <c:v>87</c:v>
                </c:pt>
                <c:pt idx="6">
                  <c:v>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58225920"/>
        <c:axId val="322147968"/>
        <c:axId val="0"/>
      </c:bar3DChart>
      <c:catAx>
        <c:axId val="358225920"/>
        <c:scaling>
          <c:orientation val="minMax"/>
        </c:scaling>
        <c:delete val="0"/>
        <c:axPos val="b"/>
        <c:majorTickMark val="out"/>
        <c:minorTickMark val="none"/>
        <c:tickLblPos val="nextTo"/>
        <c:crossAx val="322147968"/>
        <c:crosses val="autoZero"/>
        <c:auto val="1"/>
        <c:lblAlgn val="ctr"/>
        <c:lblOffset val="100"/>
        <c:noMultiLvlLbl val="0"/>
      </c:catAx>
      <c:valAx>
        <c:axId val="322147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58225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П. Чи розробляєте Ви навчальні програми, навчальні програми на основі модельних, програми курсів тощо?%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160958591294043"/>
          <c:y val="0.22672773719467318"/>
          <c:w val="0.49344333190257594"/>
          <c:h val="0.629304987701360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</c:v>
                </c:pt>
                <c:pt idx="1">
                  <c:v>0.08</c:v>
                </c:pt>
                <c:pt idx="2">
                  <c:v>0.1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196666092747028"/>
          <c:y val="0.36854641009622424"/>
          <c:w val="0.27528525985780411"/>
          <c:h val="0.3509357481139681"/>
        </c:manualLayout>
      </c:layout>
      <c:overlay val="0"/>
      <c:txPr>
        <a:bodyPr/>
        <a:lstStyle/>
        <a:p>
          <a:pPr>
            <a:defRPr sz="1250" baseline="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9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Лісовська Світлана</dc:creator>
  <cp:lastModifiedBy>user</cp:lastModifiedBy>
  <cp:revision>83</cp:revision>
  <dcterms:created xsi:type="dcterms:W3CDTF">2023-05-03T06:44:00Z</dcterms:created>
  <dcterms:modified xsi:type="dcterms:W3CDTF">2024-06-05T12:37:00Z</dcterms:modified>
</cp:coreProperties>
</file>