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85" w:rsidRPr="001D7285" w:rsidRDefault="003550F2" w:rsidP="003550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2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ВАЖЛИВІСТЬ ЗБЕРЕЖЕННЯ КОНТАКТУ З ПІДЛІТКАМИ У ВОЄННИЙ ЧАС</w:t>
      </w:r>
    </w:p>
    <w:p w:rsidR="001D7285" w:rsidRPr="001D7285" w:rsidRDefault="001D7285" w:rsidP="003550F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D7285">
        <w:rPr>
          <w:color w:val="000000" w:themeColor="text1"/>
          <w:sz w:val="28"/>
          <w:szCs w:val="28"/>
        </w:rPr>
        <w:t xml:space="preserve">В </w:t>
      </w:r>
      <w:proofErr w:type="spellStart"/>
      <w:r w:rsidRPr="001D7285">
        <w:rPr>
          <w:color w:val="000000" w:themeColor="text1"/>
          <w:sz w:val="28"/>
          <w:szCs w:val="28"/>
        </w:rPr>
        <w:t>умовах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війни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багато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підлітків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стають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вразливими</w:t>
      </w:r>
      <w:proofErr w:type="spellEnd"/>
      <w:r w:rsidRPr="001D7285">
        <w:rPr>
          <w:color w:val="000000" w:themeColor="text1"/>
          <w:sz w:val="28"/>
          <w:szCs w:val="28"/>
        </w:rPr>
        <w:t xml:space="preserve"> до </w:t>
      </w:r>
      <w:proofErr w:type="spellStart"/>
      <w:r w:rsidRPr="001D7285">
        <w:rPr>
          <w:color w:val="000000" w:themeColor="text1"/>
          <w:sz w:val="28"/>
          <w:szCs w:val="28"/>
        </w:rPr>
        <w:t>впливу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небезпечних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груп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злочинних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організацій</w:t>
      </w:r>
      <w:proofErr w:type="spellEnd"/>
      <w:r w:rsidRPr="001D7285">
        <w:rPr>
          <w:color w:val="000000" w:themeColor="text1"/>
          <w:sz w:val="28"/>
          <w:szCs w:val="28"/>
        </w:rPr>
        <w:t xml:space="preserve"> і </w:t>
      </w:r>
      <w:proofErr w:type="spellStart"/>
      <w:r w:rsidRPr="001D7285">
        <w:rPr>
          <w:color w:val="000000" w:themeColor="text1"/>
          <w:sz w:val="28"/>
          <w:szCs w:val="28"/>
        </w:rPr>
        <w:t>деструктивних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квестів</w:t>
      </w:r>
      <w:proofErr w:type="spellEnd"/>
      <w:r w:rsidRPr="001D7285">
        <w:rPr>
          <w:color w:val="000000" w:themeColor="text1"/>
          <w:sz w:val="28"/>
          <w:szCs w:val="28"/>
        </w:rPr>
        <w:t xml:space="preserve">. Ворог </w:t>
      </w:r>
      <w:proofErr w:type="spellStart"/>
      <w:r w:rsidRPr="001D7285">
        <w:rPr>
          <w:color w:val="000000" w:themeColor="text1"/>
          <w:sz w:val="28"/>
          <w:szCs w:val="28"/>
        </w:rPr>
        <w:t>використовує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соціальні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мережі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маніпулятивні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методи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щоб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залучати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молодь до </w:t>
      </w:r>
      <w:proofErr w:type="spellStart"/>
      <w:r w:rsidRPr="001D7285">
        <w:rPr>
          <w:color w:val="000000" w:themeColor="text1"/>
          <w:sz w:val="28"/>
          <w:szCs w:val="28"/>
        </w:rPr>
        <w:t>незаконної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діяльності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Саме</w:t>
      </w:r>
      <w:proofErr w:type="spellEnd"/>
      <w:r w:rsidRPr="001D7285">
        <w:rPr>
          <w:color w:val="000000" w:themeColor="text1"/>
          <w:sz w:val="28"/>
          <w:szCs w:val="28"/>
        </w:rPr>
        <w:t xml:space="preserve"> тому </w:t>
      </w:r>
      <w:proofErr w:type="spellStart"/>
      <w:r w:rsidRPr="001D7285">
        <w:rPr>
          <w:color w:val="000000" w:themeColor="text1"/>
          <w:sz w:val="28"/>
          <w:szCs w:val="28"/>
        </w:rPr>
        <w:t>збереження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довірливого</w:t>
      </w:r>
      <w:proofErr w:type="spellEnd"/>
      <w:r w:rsidRPr="001D7285">
        <w:rPr>
          <w:color w:val="000000" w:themeColor="text1"/>
          <w:sz w:val="28"/>
          <w:szCs w:val="28"/>
        </w:rPr>
        <w:t xml:space="preserve"> контакту </w:t>
      </w:r>
      <w:proofErr w:type="spellStart"/>
      <w:r w:rsidRPr="001D7285">
        <w:rPr>
          <w:color w:val="000000" w:themeColor="text1"/>
          <w:sz w:val="28"/>
          <w:szCs w:val="28"/>
        </w:rPr>
        <w:t>між</w:t>
      </w:r>
      <w:proofErr w:type="spellEnd"/>
      <w:r w:rsidRPr="001D7285">
        <w:rPr>
          <w:color w:val="000000" w:themeColor="text1"/>
          <w:sz w:val="28"/>
          <w:szCs w:val="28"/>
        </w:rPr>
        <w:t xml:space="preserve"> батьками та </w:t>
      </w:r>
      <w:proofErr w:type="spellStart"/>
      <w:r w:rsidRPr="001D7285">
        <w:rPr>
          <w:color w:val="000000" w:themeColor="text1"/>
          <w:sz w:val="28"/>
          <w:szCs w:val="28"/>
        </w:rPr>
        <w:t>дітьми</w:t>
      </w:r>
      <w:proofErr w:type="spellEnd"/>
      <w:r w:rsidRPr="001D7285">
        <w:rPr>
          <w:color w:val="000000" w:themeColor="text1"/>
          <w:sz w:val="28"/>
          <w:szCs w:val="28"/>
        </w:rPr>
        <w:t xml:space="preserve"> є </w:t>
      </w:r>
      <w:proofErr w:type="spellStart"/>
      <w:r w:rsidRPr="001D7285">
        <w:rPr>
          <w:color w:val="000000" w:themeColor="text1"/>
          <w:sz w:val="28"/>
          <w:szCs w:val="28"/>
        </w:rPr>
        <w:t>ключовим</w:t>
      </w:r>
      <w:proofErr w:type="spellEnd"/>
      <w:r w:rsidRPr="001D7285">
        <w:rPr>
          <w:color w:val="000000" w:themeColor="text1"/>
          <w:sz w:val="28"/>
          <w:szCs w:val="28"/>
        </w:rPr>
        <w:t xml:space="preserve"> фактором </w:t>
      </w:r>
      <w:proofErr w:type="spellStart"/>
      <w:r w:rsidRPr="001D7285">
        <w:rPr>
          <w:color w:val="000000" w:themeColor="text1"/>
          <w:sz w:val="28"/>
          <w:szCs w:val="28"/>
        </w:rPr>
        <w:t>їхньої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безпеки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3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Чому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підлітки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вразливі</w:t>
      </w:r>
      <w:proofErr w:type="spellEnd"/>
      <w:r w:rsidRPr="001D7285">
        <w:rPr>
          <w:color w:val="000000" w:themeColor="text1"/>
          <w:sz w:val="28"/>
          <w:szCs w:val="28"/>
        </w:rPr>
        <w:t xml:space="preserve"> до </w:t>
      </w:r>
      <w:proofErr w:type="spellStart"/>
      <w:r w:rsidRPr="001D7285">
        <w:rPr>
          <w:color w:val="000000" w:themeColor="text1"/>
          <w:sz w:val="28"/>
          <w:szCs w:val="28"/>
        </w:rPr>
        <w:t>ризиків</w:t>
      </w:r>
      <w:proofErr w:type="spellEnd"/>
      <w:r w:rsidRPr="001D7285">
        <w:rPr>
          <w:color w:val="000000" w:themeColor="text1"/>
          <w:sz w:val="28"/>
          <w:szCs w:val="28"/>
        </w:rPr>
        <w:t>?</w:t>
      </w:r>
    </w:p>
    <w:p w:rsidR="003550F2" w:rsidRDefault="003550F2" w:rsidP="003550F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Підлітковий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вік</w:t>
      </w:r>
      <w:proofErr w:type="spellEnd"/>
      <w:r w:rsidRPr="001D7285">
        <w:rPr>
          <w:color w:val="000000" w:themeColor="text1"/>
          <w:sz w:val="28"/>
          <w:szCs w:val="28"/>
        </w:rPr>
        <w:t xml:space="preserve"> – </w:t>
      </w:r>
      <w:proofErr w:type="spellStart"/>
      <w:r w:rsidRPr="001D7285">
        <w:rPr>
          <w:color w:val="000000" w:themeColor="text1"/>
          <w:sz w:val="28"/>
          <w:szCs w:val="28"/>
        </w:rPr>
        <w:t>це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період</w:t>
      </w:r>
      <w:proofErr w:type="spellEnd"/>
      <w:r w:rsidRPr="001D7285">
        <w:rPr>
          <w:color w:val="000000" w:themeColor="text1"/>
          <w:sz w:val="28"/>
          <w:szCs w:val="28"/>
        </w:rPr>
        <w:t xml:space="preserve"> активного </w:t>
      </w:r>
      <w:proofErr w:type="spellStart"/>
      <w:r w:rsidRPr="001D7285">
        <w:rPr>
          <w:color w:val="000000" w:themeColor="text1"/>
          <w:sz w:val="28"/>
          <w:szCs w:val="28"/>
        </w:rPr>
        <w:t>формування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особистості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самостійності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пошуку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сенсу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життя</w:t>
      </w:r>
      <w:proofErr w:type="spellEnd"/>
      <w:r w:rsidRPr="001D7285">
        <w:rPr>
          <w:color w:val="000000" w:themeColor="text1"/>
          <w:sz w:val="28"/>
          <w:szCs w:val="28"/>
        </w:rPr>
        <w:t xml:space="preserve">. У </w:t>
      </w:r>
      <w:proofErr w:type="spellStart"/>
      <w:r w:rsidRPr="001D7285">
        <w:rPr>
          <w:color w:val="000000" w:themeColor="text1"/>
          <w:sz w:val="28"/>
          <w:szCs w:val="28"/>
        </w:rPr>
        <w:t>цей</w:t>
      </w:r>
      <w:proofErr w:type="spellEnd"/>
      <w:r w:rsidRPr="001D7285">
        <w:rPr>
          <w:color w:val="000000" w:themeColor="text1"/>
          <w:sz w:val="28"/>
          <w:szCs w:val="28"/>
        </w:rPr>
        <w:t xml:space="preserve"> час </w:t>
      </w:r>
      <w:proofErr w:type="spellStart"/>
      <w:r w:rsidRPr="001D7285">
        <w:rPr>
          <w:color w:val="000000" w:themeColor="text1"/>
          <w:sz w:val="28"/>
          <w:szCs w:val="28"/>
        </w:rPr>
        <w:t>діти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часто </w:t>
      </w:r>
      <w:proofErr w:type="spellStart"/>
      <w:r w:rsidRPr="001D7285">
        <w:rPr>
          <w:color w:val="000000" w:themeColor="text1"/>
          <w:sz w:val="28"/>
          <w:szCs w:val="28"/>
        </w:rPr>
        <w:t>шукають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підтримки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визнання</w:t>
      </w:r>
      <w:proofErr w:type="spellEnd"/>
      <w:r w:rsidRPr="001D7285">
        <w:rPr>
          <w:color w:val="000000" w:themeColor="text1"/>
          <w:sz w:val="28"/>
          <w:szCs w:val="28"/>
        </w:rPr>
        <w:t xml:space="preserve"> поза роди</w:t>
      </w:r>
      <w:r>
        <w:rPr>
          <w:color w:val="000000" w:themeColor="text1"/>
          <w:sz w:val="28"/>
          <w:szCs w:val="28"/>
        </w:rPr>
        <w:t xml:space="preserve">ною, особливо в </w:t>
      </w:r>
      <w:proofErr w:type="spellStart"/>
      <w:r>
        <w:rPr>
          <w:color w:val="000000" w:themeColor="text1"/>
          <w:sz w:val="28"/>
          <w:szCs w:val="28"/>
        </w:rPr>
        <w:t>складні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моменти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. </w:t>
      </w:r>
    </w:p>
    <w:p w:rsidR="001D7285" w:rsidRPr="001D7285" w:rsidRDefault="001D7285" w:rsidP="003550F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r w:rsidRPr="001D7285">
        <w:rPr>
          <w:color w:val="000000" w:themeColor="text1"/>
          <w:sz w:val="28"/>
          <w:szCs w:val="28"/>
        </w:rPr>
        <w:t xml:space="preserve">В </w:t>
      </w:r>
      <w:proofErr w:type="spellStart"/>
      <w:r w:rsidRPr="001D7285">
        <w:rPr>
          <w:color w:val="000000" w:themeColor="text1"/>
          <w:sz w:val="28"/>
          <w:szCs w:val="28"/>
        </w:rPr>
        <w:t>умовах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стресу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нестабільності вони </w:t>
      </w:r>
      <w:proofErr w:type="spellStart"/>
      <w:r w:rsidRPr="001D7285">
        <w:rPr>
          <w:color w:val="000000" w:themeColor="text1"/>
          <w:sz w:val="28"/>
          <w:szCs w:val="28"/>
        </w:rPr>
        <w:t>можуть</w:t>
      </w:r>
      <w:proofErr w:type="spellEnd"/>
      <w:r w:rsidRPr="001D7285">
        <w:rPr>
          <w:color w:val="000000" w:themeColor="text1"/>
          <w:sz w:val="28"/>
          <w:szCs w:val="28"/>
        </w:rPr>
        <w:t>:</w:t>
      </w:r>
    </w:p>
    <w:p w:rsidR="003550F2" w:rsidRDefault="001D7285" w:rsidP="001B5BD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3550F2">
        <w:rPr>
          <w:color w:val="000000" w:themeColor="text1"/>
          <w:sz w:val="28"/>
          <w:szCs w:val="28"/>
        </w:rPr>
        <w:t>Відчувати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тривожність</w:t>
      </w:r>
      <w:proofErr w:type="spellEnd"/>
      <w:r w:rsidRPr="003550F2">
        <w:rPr>
          <w:color w:val="000000" w:themeColor="text1"/>
          <w:sz w:val="28"/>
          <w:szCs w:val="28"/>
        </w:rPr>
        <w:t xml:space="preserve"> і </w:t>
      </w:r>
      <w:proofErr w:type="spellStart"/>
      <w:r w:rsidRPr="003550F2">
        <w:rPr>
          <w:color w:val="000000" w:themeColor="text1"/>
          <w:sz w:val="28"/>
          <w:szCs w:val="28"/>
        </w:rPr>
        <w:t>емоційні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коливання</w:t>
      </w:r>
      <w:proofErr w:type="spellEnd"/>
      <w:r w:rsidRPr="003550F2">
        <w:rPr>
          <w:color w:val="000000" w:themeColor="text1"/>
          <w:sz w:val="28"/>
          <w:szCs w:val="28"/>
        </w:rPr>
        <w:t>;</w:t>
      </w:r>
    </w:p>
    <w:p w:rsidR="003550F2" w:rsidRDefault="001D7285" w:rsidP="001B5BD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3550F2">
        <w:rPr>
          <w:color w:val="000000" w:themeColor="text1"/>
          <w:sz w:val="28"/>
          <w:szCs w:val="28"/>
        </w:rPr>
        <w:t>Шукати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екстремальних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переживань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або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спосіб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відволіктися</w:t>
      </w:r>
      <w:proofErr w:type="spellEnd"/>
      <w:r w:rsidR="003550F2" w:rsidRPr="003550F2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550F2" w:rsidRPr="001D7285">
        <w:rPr>
          <w:color w:val="000000" w:themeColor="text1"/>
          <w:sz w:val="28"/>
          <w:szCs w:val="28"/>
        </w:rPr>
        <w:t>від</w:t>
      </w:r>
      <w:proofErr w:type="spellEnd"/>
      <w:r w:rsidR="003550F2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3550F2" w:rsidRPr="001D7285">
        <w:rPr>
          <w:color w:val="000000" w:themeColor="text1"/>
          <w:sz w:val="28"/>
          <w:szCs w:val="28"/>
        </w:rPr>
        <w:t>реальності;</w:t>
      </w:r>
      <w:proofErr w:type="spellEnd"/>
    </w:p>
    <w:p w:rsidR="003550F2" w:rsidRPr="003550F2" w:rsidRDefault="003550F2" w:rsidP="001B5BD7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1D7285">
        <w:rPr>
          <w:color w:val="000000" w:themeColor="text1"/>
          <w:sz w:val="28"/>
          <w:szCs w:val="28"/>
        </w:rPr>
        <w:t xml:space="preserve">Бути </w:t>
      </w:r>
      <w:proofErr w:type="spellStart"/>
      <w:r w:rsidRPr="001D7285">
        <w:rPr>
          <w:color w:val="000000" w:themeColor="text1"/>
          <w:sz w:val="28"/>
          <w:szCs w:val="28"/>
        </w:rPr>
        <w:t>більш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довірливими</w:t>
      </w:r>
      <w:proofErr w:type="spellEnd"/>
      <w:r w:rsidRPr="001D7285">
        <w:rPr>
          <w:color w:val="000000" w:themeColor="text1"/>
          <w:sz w:val="28"/>
          <w:szCs w:val="28"/>
        </w:rPr>
        <w:t xml:space="preserve"> до </w:t>
      </w:r>
      <w:proofErr w:type="spellStart"/>
      <w:r w:rsidRPr="001D7285">
        <w:rPr>
          <w:color w:val="000000" w:themeColor="text1"/>
          <w:sz w:val="28"/>
          <w:szCs w:val="28"/>
        </w:rPr>
        <w:t>незнайомців</w:t>
      </w:r>
      <w:proofErr w:type="spellEnd"/>
      <w:r w:rsidRPr="001D7285">
        <w:rPr>
          <w:color w:val="000000" w:themeColor="text1"/>
          <w:sz w:val="28"/>
          <w:szCs w:val="28"/>
        </w:rPr>
        <w:t xml:space="preserve"> у </w:t>
      </w:r>
      <w:proofErr w:type="spellStart"/>
      <w:r w:rsidRPr="001D7285">
        <w:rPr>
          <w:color w:val="000000" w:themeColor="text1"/>
          <w:sz w:val="28"/>
          <w:szCs w:val="28"/>
        </w:rPr>
        <w:t>мережі</w:t>
      </w:r>
      <w:proofErr w:type="spellEnd"/>
      <w:r w:rsidRPr="001D7285">
        <w:rPr>
          <w:color w:val="000000" w:themeColor="text1"/>
          <w:sz w:val="28"/>
          <w:szCs w:val="28"/>
        </w:rPr>
        <w:t>;</w:t>
      </w:r>
    </w:p>
    <w:p w:rsidR="003550F2" w:rsidRPr="003550F2" w:rsidRDefault="001D7285" w:rsidP="001725CE">
      <w:pPr>
        <w:pStyle w:val="a3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proofErr w:type="spellStart"/>
      <w:r w:rsidRPr="003550F2">
        <w:rPr>
          <w:color w:val="000000" w:themeColor="text1"/>
          <w:sz w:val="28"/>
          <w:szCs w:val="28"/>
        </w:rPr>
        <w:t>Недооцінювати</w:t>
      </w:r>
      <w:proofErr w:type="spellEnd"/>
      <w:r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Pr="003550F2">
        <w:rPr>
          <w:color w:val="000000" w:themeColor="text1"/>
          <w:sz w:val="28"/>
          <w:szCs w:val="28"/>
        </w:rPr>
        <w:t>небезпеки</w:t>
      </w:r>
      <w:proofErr w:type="spellEnd"/>
      <w:r w:rsidRPr="003550F2">
        <w:rPr>
          <w:color w:val="000000" w:themeColor="text1"/>
          <w:sz w:val="28"/>
          <w:szCs w:val="28"/>
        </w:rPr>
        <w:t xml:space="preserve">, </w:t>
      </w:r>
      <w:proofErr w:type="spellStart"/>
      <w:r w:rsidRPr="003550F2">
        <w:rPr>
          <w:color w:val="000000" w:themeColor="text1"/>
          <w:sz w:val="28"/>
          <w:szCs w:val="28"/>
        </w:rPr>
        <w:t>пов’яза</w:t>
      </w:r>
      <w:r w:rsidR="003550F2" w:rsidRPr="003550F2">
        <w:rPr>
          <w:color w:val="000000" w:themeColor="text1"/>
          <w:sz w:val="28"/>
          <w:szCs w:val="28"/>
        </w:rPr>
        <w:t>ні</w:t>
      </w:r>
      <w:proofErr w:type="spellEnd"/>
      <w:r w:rsidR="003550F2" w:rsidRPr="003550F2">
        <w:rPr>
          <w:color w:val="000000" w:themeColor="text1"/>
          <w:sz w:val="28"/>
          <w:szCs w:val="28"/>
        </w:rPr>
        <w:t xml:space="preserve"> з </w:t>
      </w:r>
      <w:proofErr w:type="spellStart"/>
      <w:r w:rsidR="003550F2" w:rsidRPr="003550F2">
        <w:rPr>
          <w:color w:val="000000" w:themeColor="text1"/>
          <w:sz w:val="28"/>
          <w:szCs w:val="28"/>
        </w:rPr>
        <w:t>участю</w:t>
      </w:r>
      <w:proofErr w:type="spellEnd"/>
      <w:r w:rsidR="003550F2" w:rsidRPr="003550F2">
        <w:rPr>
          <w:color w:val="000000" w:themeColor="text1"/>
          <w:sz w:val="28"/>
          <w:szCs w:val="28"/>
        </w:rPr>
        <w:t xml:space="preserve"> у </w:t>
      </w:r>
      <w:proofErr w:type="spellStart"/>
      <w:r w:rsidR="003550F2" w:rsidRPr="003550F2">
        <w:rPr>
          <w:color w:val="000000" w:themeColor="text1"/>
          <w:sz w:val="28"/>
          <w:szCs w:val="28"/>
        </w:rPr>
        <w:t>підозрілих</w:t>
      </w:r>
      <w:proofErr w:type="spellEnd"/>
      <w:r w:rsidR="003550F2" w:rsidRPr="003550F2">
        <w:rPr>
          <w:color w:val="000000" w:themeColor="text1"/>
          <w:sz w:val="28"/>
          <w:szCs w:val="28"/>
        </w:rPr>
        <w:t xml:space="preserve"> </w:t>
      </w:r>
      <w:proofErr w:type="spellStart"/>
      <w:r w:rsidR="003550F2" w:rsidRPr="003550F2">
        <w:rPr>
          <w:color w:val="000000" w:themeColor="text1"/>
          <w:sz w:val="28"/>
          <w:szCs w:val="28"/>
        </w:rPr>
        <w:t>групах</w:t>
      </w:r>
      <w:proofErr w:type="spellEnd"/>
      <w:r w:rsidR="003550F2" w:rsidRPr="003550F2">
        <w:rPr>
          <w:color w:val="000000" w:themeColor="text1"/>
          <w:sz w:val="28"/>
          <w:szCs w:val="28"/>
          <w:lang w:val="uk-UA"/>
        </w:rPr>
        <w:t>;</w:t>
      </w:r>
    </w:p>
    <w:p w:rsidR="003550F2" w:rsidRPr="001D7285" w:rsidRDefault="003550F2" w:rsidP="00144F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 до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кінця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усвідомлювати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ризики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наслідки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своїх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дій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550F2" w:rsidRPr="001D7285" w:rsidRDefault="003550F2" w:rsidP="003550F2">
      <w:pPr>
        <w:pStyle w:val="a3"/>
        <w:rPr>
          <w:color w:val="000000" w:themeColor="text1"/>
          <w:sz w:val="28"/>
          <w:szCs w:val="28"/>
        </w:rPr>
      </w:pPr>
    </w:p>
    <w:p w:rsidR="001D7285" w:rsidRPr="001D7285" w:rsidRDefault="001D7285" w:rsidP="001D7285">
      <w:pPr>
        <w:pStyle w:val="3"/>
        <w:rPr>
          <w:color w:val="000000" w:themeColor="text1"/>
          <w:sz w:val="28"/>
          <w:szCs w:val="28"/>
        </w:rPr>
      </w:pPr>
      <w:r w:rsidRPr="001D7285">
        <w:rPr>
          <w:color w:val="000000" w:themeColor="text1"/>
          <w:sz w:val="28"/>
          <w:szCs w:val="28"/>
        </w:rPr>
        <w:t xml:space="preserve">Як батьки </w:t>
      </w:r>
      <w:proofErr w:type="spellStart"/>
      <w:r w:rsidRPr="001D7285">
        <w:rPr>
          <w:color w:val="000000" w:themeColor="text1"/>
          <w:sz w:val="28"/>
          <w:szCs w:val="28"/>
        </w:rPr>
        <w:t>можуть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захистити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підлітків</w:t>
      </w:r>
      <w:proofErr w:type="spellEnd"/>
      <w:r w:rsidRPr="001D7285">
        <w:rPr>
          <w:color w:val="000000" w:themeColor="text1"/>
          <w:sz w:val="28"/>
          <w:szCs w:val="28"/>
        </w:rPr>
        <w:t>?</w:t>
      </w:r>
    </w:p>
    <w:p w:rsidR="001D7285" w:rsidRPr="001D7285" w:rsidRDefault="001D7285" w:rsidP="001D7285">
      <w:pPr>
        <w:pStyle w:val="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Відкрите</w:t>
      </w:r>
      <w:proofErr w:type="spellEnd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спілкування</w:t>
      </w:r>
      <w:proofErr w:type="spellEnd"/>
    </w:p>
    <w:p w:rsidR="001D7285" w:rsidRPr="001D7285" w:rsidRDefault="001D7285" w:rsidP="003550F2">
      <w:pPr>
        <w:pStyle w:val="a3"/>
        <w:ind w:firstLine="709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Довіра</w:t>
      </w:r>
      <w:proofErr w:type="spellEnd"/>
      <w:r w:rsidRPr="001D7285">
        <w:rPr>
          <w:color w:val="000000" w:themeColor="text1"/>
          <w:sz w:val="28"/>
          <w:szCs w:val="28"/>
        </w:rPr>
        <w:t xml:space="preserve"> – </w:t>
      </w:r>
      <w:proofErr w:type="spellStart"/>
      <w:r w:rsidRPr="001D7285">
        <w:rPr>
          <w:color w:val="000000" w:themeColor="text1"/>
          <w:sz w:val="28"/>
          <w:szCs w:val="28"/>
        </w:rPr>
        <w:t>це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найкращий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захист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Говоріть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із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дитиною</w:t>
      </w:r>
      <w:proofErr w:type="spellEnd"/>
      <w:r w:rsidRPr="001D7285">
        <w:rPr>
          <w:color w:val="000000" w:themeColor="text1"/>
          <w:sz w:val="28"/>
          <w:szCs w:val="28"/>
        </w:rPr>
        <w:t xml:space="preserve"> про </w:t>
      </w:r>
      <w:proofErr w:type="spellStart"/>
      <w:r w:rsidRPr="001D7285">
        <w:rPr>
          <w:color w:val="000000" w:themeColor="text1"/>
          <w:sz w:val="28"/>
          <w:szCs w:val="28"/>
        </w:rPr>
        <w:t>її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інтереси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почуття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переживання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Запитуйте</w:t>
      </w:r>
      <w:proofErr w:type="spellEnd"/>
      <w:r w:rsidRPr="001D7285">
        <w:rPr>
          <w:color w:val="000000" w:themeColor="text1"/>
          <w:sz w:val="28"/>
          <w:szCs w:val="28"/>
        </w:rPr>
        <w:t xml:space="preserve"> без </w:t>
      </w:r>
      <w:proofErr w:type="spellStart"/>
      <w:r w:rsidRPr="001D7285">
        <w:rPr>
          <w:color w:val="000000" w:themeColor="text1"/>
          <w:sz w:val="28"/>
          <w:szCs w:val="28"/>
        </w:rPr>
        <w:t>осуду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демонструйте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щиру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зацікавленість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її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життям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Спільний</w:t>
      </w:r>
      <w:proofErr w:type="spellEnd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час</w:t>
      </w:r>
    </w:p>
    <w:p w:rsidR="001D7285" w:rsidRPr="001D7285" w:rsidRDefault="001D7285" w:rsidP="003550F2">
      <w:pPr>
        <w:pStyle w:val="a3"/>
        <w:ind w:firstLine="709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Навіть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у </w:t>
      </w:r>
      <w:proofErr w:type="spellStart"/>
      <w:r w:rsidRPr="001D7285">
        <w:rPr>
          <w:color w:val="000000" w:themeColor="text1"/>
          <w:sz w:val="28"/>
          <w:szCs w:val="28"/>
        </w:rPr>
        <w:t>складні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періоди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важливо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знаходити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можливості</w:t>
      </w:r>
      <w:proofErr w:type="spellEnd"/>
      <w:r w:rsidRPr="001D728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D7285">
        <w:rPr>
          <w:color w:val="000000" w:themeColor="text1"/>
          <w:sz w:val="28"/>
          <w:szCs w:val="28"/>
        </w:rPr>
        <w:t>сімейних</w:t>
      </w:r>
      <w:proofErr w:type="spellEnd"/>
      <w:r w:rsidRPr="001D7285">
        <w:rPr>
          <w:color w:val="000000" w:themeColor="text1"/>
          <w:sz w:val="28"/>
          <w:szCs w:val="28"/>
        </w:rPr>
        <w:t xml:space="preserve"> активностей – </w:t>
      </w:r>
      <w:proofErr w:type="spellStart"/>
      <w:r w:rsidRPr="001D7285">
        <w:rPr>
          <w:color w:val="000000" w:themeColor="text1"/>
          <w:sz w:val="28"/>
          <w:szCs w:val="28"/>
        </w:rPr>
        <w:t>спільних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прогулянок</w:t>
      </w:r>
      <w:proofErr w:type="spellEnd"/>
      <w:r w:rsidRPr="001D7285">
        <w:rPr>
          <w:color w:val="000000" w:themeColor="text1"/>
          <w:sz w:val="28"/>
          <w:szCs w:val="28"/>
        </w:rPr>
        <w:t xml:space="preserve">, перегляду </w:t>
      </w:r>
      <w:proofErr w:type="spellStart"/>
      <w:r w:rsidRPr="001D7285">
        <w:rPr>
          <w:color w:val="000000" w:themeColor="text1"/>
          <w:sz w:val="28"/>
          <w:szCs w:val="28"/>
        </w:rPr>
        <w:t>фільмів</w:t>
      </w:r>
      <w:proofErr w:type="spellEnd"/>
      <w:r w:rsidRPr="001D7285">
        <w:rPr>
          <w:color w:val="000000" w:themeColor="text1"/>
          <w:sz w:val="28"/>
          <w:szCs w:val="28"/>
        </w:rPr>
        <w:t xml:space="preserve">, занять спортом </w:t>
      </w:r>
      <w:proofErr w:type="spellStart"/>
      <w:r w:rsidRPr="001D7285">
        <w:rPr>
          <w:color w:val="000000" w:themeColor="text1"/>
          <w:sz w:val="28"/>
          <w:szCs w:val="28"/>
        </w:rPr>
        <w:t>або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настільних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ігор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Це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зміцнює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зв’язок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створює</w:t>
      </w:r>
      <w:proofErr w:type="spellEnd"/>
      <w:r w:rsidRPr="001D7285">
        <w:rPr>
          <w:color w:val="000000" w:themeColor="text1"/>
          <w:sz w:val="28"/>
          <w:szCs w:val="28"/>
        </w:rPr>
        <w:t xml:space="preserve"> атмосферу </w:t>
      </w:r>
      <w:proofErr w:type="spellStart"/>
      <w:r w:rsidRPr="001D7285">
        <w:rPr>
          <w:color w:val="000000" w:themeColor="text1"/>
          <w:sz w:val="28"/>
          <w:szCs w:val="28"/>
        </w:rPr>
        <w:t>довіри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Контроль без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жорстких</w:t>
      </w:r>
      <w:proofErr w:type="spellEnd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заборон</w:t>
      </w:r>
      <w:proofErr w:type="spellEnd"/>
    </w:p>
    <w:p w:rsidR="001D7285" w:rsidRPr="001D7285" w:rsidRDefault="001D7285" w:rsidP="003550F2">
      <w:pPr>
        <w:pStyle w:val="a3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Цікавтеся</w:t>
      </w:r>
      <w:proofErr w:type="spellEnd"/>
      <w:r w:rsidRPr="001D7285">
        <w:rPr>
          <w:color w:val="000000" w:themeColor="text1"/>
          <w:sz w:val="28"/>
          <w:szCs w:val="28"/>
        </w:rPr>
        <w:t xml:space="preserve">, з ким </w:t>
      </w:r>
      <w:proofErr w:type="spellStart"/>
      <w:r w:rsidRPr="001D7285">
        <w:rPr>
          <w:color w:val="000000" w:themeColor="text1"/>
          <w:sz w:val="28"/>
          <w:szCs w:val="28"/>
        </w:rPr>
        <w:t>спілкується</w:t>
      </w:r>
      <w:proofErr w:type="spellEnd"/>
      <w:r w:rsidRPr="001D7285">
        <w:rPr>
          <w:color w:val="000000" w:themeColor="text1"/>
          <w:sz w:val="28"/>
          <w:szCs w:val="28"/>
        </w:rPr>
        <w:t xml:space="preserve"> ваша </w:t>
      </w:r>
      <w:proofErr w:type="spellStart"/>
      <w:r w:rsidRPr="001D7285">
        <w:rPr>
          <w:color w:val="000000" w:themeColor="text1"/>
          <w:sz w:val="28"/>
          <w:szCs w:val="28"/>
        </w:rPr>
        <w:t>дитина</w:t>
      </w:r>
      <w:proofErr w:type="spellEnd"/>
      <w:r w:rsidRPr="001D7285">
        <w:rPr>
          <w:color w:val="000000" w:themeColor="text1"/>
          <w:sz w:val="28"/>
          <w:szCs w:val="28"/>
        </w:rPr>
        <w:t xml:space="preserve"> в </w:t>
      </w:r>
      <w:proofErr w:type="spellStart"/>
      <w:r w:rsidRPr="001D7285">
        <w:rPr>
          <w:color w:val="000000" w:themeColor="text1"/>
          <w:sz w:val="28"/>
          <w:szCs w:val="28"/>
        </w:rPr>
        <w:t>мережі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які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сайти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відвідує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Важливо</w:t>
      </w:r>
      <w:proofErr w:type="spellEnd"/>
      <w:r w:rsidRPr="001D7285">
        <w:rPr>
          <w:color w:val="000000" w:themeColor="text1"/>
          <w:sz w:val="28"/>
          <w:szCs w:val="28"/>
        </w:rPr>
        <w:t xml:space="preserve"> не просто </w:t>
      </w:r>
      <w:proofErr w:type="spellStart"/>
      <w:r w:rsidRPr="001D7285">
        <w:rPr>
          <w:color w:val="000000" w:themeColor="text1"/>
          <w:sz w:val="28"/>
          <w:szCs w:val="28"/>
        </w:rPr>
        <w:t>обмежувати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, а </w:t>
      </w:r>
      <w:proofErr w:type="spellStart"/>
      <w:r w:rsidRPr="001D7285">
        <w:rPr>
          <w:color w:val="000000" w:themeColor="text1"/>
          <w:sz w:val="28"/>
          <w:szCs w:val="28"/>
        </w:rPr>
        <w:t>пояснювати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потенційні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ризики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навчати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безпечної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поведінки</w:t>
      </w:r>
      <w:proofErr w:type="spellEnd"/>
      <w:r w:rsidRPr="001D7285">
        <w:rPr>
          <w:color w:val="000000" w:themeColor="text1"/>
          <w:sz w:val="28"/>
          <w:szCs w:val="28"/>
        </w:rPr>
        <w:t xml:space="preserve"> в </w:t>
      </w:r>
      <w:proofErr w:type="spellStart"/>
      <w:r w:rsidRPr="001D7285">
        <w:rPr>
          <w:color w:val="000000" w:themeColor="text1"/>
          <w:sz w:val="28"/>
          <w:szCs w:val="28"/>
        </w:rPr>
        <w:t>інтернеті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4.</w:t>
      </w:r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Навчання</w:t>
      </w:r>
      <w:proofErr w:type="spellEnd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критичного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мислення</w:t>
      </w:r>
      <w:proofErr w:type="spellEnd"/>
    </w:p>
    <w:p w:rsidR="001D7285" w:rsidRPr="001D7285" w:rsidRDefault="001D7285" w:rsidP="003550F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Допоможіть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підліткам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розпізнавати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фейки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аналізувати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інформацію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розуміти</w:t>
      </w:r>
      <w:proofErr w:type="spellEnd"/>
      <w:r w:rsidRPr="001D7285">
        <w:rPr>
          <w:color w:val="000000" w:themeColor="text1"/>
          <w:sz w:val="28"/>
          <w:szCs w:val="28"/>
        </w:rPr>
        <w:t xml:space="preserve">, як </w:t>
      </w:r>
      <w:proofErr w:type="spellStart"/>
      <w:r w:rsidRPr="001D7285">
        <w:rPr>
          <w:color w:val="000000" w:themeColor="text1"/>
          <w:sz w:val="28"/>
          <w:szCs w:val="28"/>
        </w:rPr>
        <w:t>працюють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маніпулятивні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методи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Це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зменшує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ймовірність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того, що вони </w:t>
      </w:r>
      <w:proofErr w:type="spellStart"/>
      <w:r w:rsidRPr="001D7285">
        <w:rPr>
          <w:color w:val="000000" w:themeColor="text1"/>
          <w:sz w:val="28"/>
          <w:szCs w:val="28"/>
        </w:rPr>
        <w:t>стануть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жертвами </w:t>
      </w:r>
      <w:proofErr w:type="spellStart"/>
      <w:r w:rsidRPr="001D7285">
        <w:rPr>
          <w:color w:val="000000" w:themeColor="text1"/>
          <w:sz w:val="28"/>
          <w:szCs w:val="28"/>
        </w:rPr>
        <w:t>пропаганди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чи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шахрайства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Довіра</w:t>
      </w:r>
      <w:proofErr w:type="spellEnd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підтримка</w:t>
      </w:r>
      <w:proofErr w:type="spellEnd"/>
    </w:p>
    <w:p w:rsidR="001D7285" w:rsidRPr="001D7285" w:rsidRDefault="001D7285" w:rsidP="003550F2">
      <w:pPr>
        <w:pStyle w:val="a3"/>
        <w:ind w:firstLine="708"/>
        <w:jc w:val="both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Якщо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дитина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зробила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помилку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або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опинилася</w:t>
      </w:r>
      <w:proofErr w:type="spellEnd"/>
      <w:r w:rsidRPr="001D7285">
        <w:rPr>
          <w:color w:val="000000" w:themeColor="text1"/>
          <w:sz w:val="28"/>
          <w:szCs w:val="28"/>
        </w:rPr>
        <w:t xml:space="preserve"> у </w:t>
      </w:r>
      <w:proofErr w:type="spellStart"/>
      <w:r w:rsidRPr="001D7285">
        <w:rPr>
          <w:color w:val="000000" w:themeColor="text1"/>
          <w:sz w:val="28"/>
          <w:szCs w:val="28"/>
        </w:rPr>
        <w:t>складній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ситуації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важливо</w:t>
      </w:r>
      <w:proofErr w:type="spellEnd"/>
      <w:r w:rsidRPr="001D7285">
        <w:rPr>
          <w:color w:val="000000" w:themeColor="text1"/>
          <w:sz w:val="28"/>
          <w:szCs w:val="28"/>
        </w:rPr>
        <w:t xml:space="preserve"> не </w:t>
      </w:r>
      <w:proofErr w:type="spellStart"/>
      <w:r w:rsidRPr="001D7285">
        <w:rPr>
          <w:color w:val="000000" w:themeColor="text1"/>
          <w:sz w:val="28"/>
          <w:szCs w:val="28"/>
        </w:rPr>
        <w:t>карати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її</w:t>
      </w:r>
      <w:proofErr w:type="spellEnd"/>
      <w:r w:rsidRPr="001D7285">
        <w:rPr>
          <w:color w:val="000000" w:themeColor="text1"/>
          <w:sz w:val="28"/>
          <w:szCs w:val="28"/>
        </w:rPr>
        <w:t xml:space="preserve">, а </w:t>
      </w:r>
      <w:proofErr w:type="spellStart"/>
      <w:r w:rsidRPr="001D7285">
        <w:rPr>
          <w:color w:val="000000" w:themeColor="text1"/>
          <w:sz w:val="28"/>
          <w:szCs w:val="28"/>
        </w:rPr>
        <w:t>допомогти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знайти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вихід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 w:rsidRPr="001D7285">
        <w:rPr>
          <w:color w:val="000000" w:themeColor="text1"/>
          <w:sz w:val="28"/>
          <w:szCs w:val="28"/>
        </w:rPr>
        <w:t>Відчуття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безумовної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підтримки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дозволяє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підлітку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звертатися</w:t>
      </w:r>
      <w:proofErr w:type="spellEnd"/>
      <w:r w:rsidRPr="001D7285">
        <w:rPr>
          <w:color w:val="000000" w:themeColor="text1"/>
          <w:sz w:val="28"/>
          <w:szCs w:val="28"/>
        </w:rPr>
        <w:t xml:space="preserve"> до </w:t>
      </w:r>
      <w:proofErr w:type="spellStart"/>
      <w:r w:rsidRPr="001D7285">
        <w:rPr>
          <w:color w:val="000000" w:themeColor="text1"/>
          <w:sz w:val="28"/>
          <w:szCs w:val="28"/>
        </w:rPr>
        <w:t>батьків</w:t>
      </w:r>
      <w:proofErr w:type="spellEnd"/>
      <w:r w:rsidRPr="001D7285">
        <w:rPr>
          <w:color w:val="000000" w:themeColor="text1"/>
          <w:sz w:val="28"/>
          <w:szCs w:val="28"/>
        </w:rPr>
        <w:t xml:space="preserve"> у </w:t>
      </w:r>
      <w:proofErr w:type="spellStart"/>
      <w:r w:rsidRPr="001D7285">
        <w:rPr>
          <w:color w:val="000000" w:themeColor="text1"/>
          <w:sz w:val="28"/>
          <w:szCs w:val="28"/>
        </w:rPr>
        <w:t>разі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небезпеки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3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Ознаки</w:t>
      </w:r>
      <w:proofErr w:type="spellEnd"/>
      <w:r w:rsidRPr="001D7285">
        <w:rPr>
          <w:color w:val="000000" w:themeColor="text1"/>
          <w:sz w:val="28"/>
          <w:szCs w:val="28"/>
        </w:rPr>
        <w:t xml:space="preserve">, що </w:t>
      </w:r>
      <w:proofErr w:type="spellStart"/>
      <w:r w:rsidRPr="001D7285">
        <w:rPr>
          <w:color w:val="000000" w:themeColor="text1"/>
          <w:sz w:val="28"/>
          <w:szCs w:val="28"/>
        </w:rPr>
        <w:t>дитина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може</w:t>
      </w:r>
      <w:proofErr w:type="spellEnd"/>
      <w:r w:rsidRPr="001D7285">
        <w:rPr>
          <w:color w:val="000000" w:themeColor="text1"/>
          <w:sz w:val="28"/>
          <w:szCs w:val="28"/>
        </w:rPr>
        <w:t xml:space="preserve"> бути в </w:t>
      </w:r>
      <w:proofErr w:type="spellStart"/>
      <w:r w:rsidRPr="001D7285">
        <w:rPr>
          <w:color w:val="000000" w:themeColor="text1"/>
          <w:sz w:val="28"/>
          <w:szCs w:val="28"/>
        </w:rPr>
        <w:t>зоні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ризику</w:t>
      </w:r>
      <w:proofErr w:type="spellEnd"/>
    </w:p>
    <w:p w:rsidR="001D7285" w:rsidRPr="001D7285" w:rsidRDefault="001D7285" w:rsidP="001D7285">
      <w:pPr>
        <w:pStyle w:val="a3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Якщо</w:t>
      </w:r>
      <w:proofErr w:type="spellEnd"/>
      <w:r w:rsidRPr="001D7285">
        <w:rPr>
          <w:color w:val="000000" w:themeColor="text1"/>
          <w:sz w:val="28"/>
          <w:szCs w:val="28"/>
        </w:rPr>
        <w:t xml:space="preserve"> ваша </w:t>
      </w:r>
      <w:proofErr w:type="spellStart"/>
      <w:r w:rsidRPr="001D7285">
        <w:rPr>
          <w:color w:val="000000" w:themeColor="text1"/>
          <w:sz w:val="28"/>
          <w:szCs w:val="28"/>
        </w:rPr>
        <w:t>дитина</w:t>
      </w:r>
      <w:proofErr w:type="spellEnd"/>
      <w:r w:rsidRPr="001D7285">
        <w:rPr>
          <w:color w:val="000000" w:themeColor="text1"/>
          <w:sz w:val="28"/>
          <w:szCs w:val="28"/>
        </w:rPr>
        <w:t>:</w:t>
      </w:r>
    </w:p>
    <w:p w:rsidR="001D7285" w:rsidRDefault="001D7285" w:rsidP="00FE6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>Різко</w:t>
      </w:r>
      <w:proofErr w:type="spellEnd"/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>змінила</w:t>
      </w:r>
      <w:proofErr w:type="spellEnd"/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>поведінку</w:t>
      </w:r>
      <w:proofErr w:type="spellEnd"/>
      <w:r w:rsidRPr="001D7285">
        <w:rPr>
          <w:rFonts w:ascii="Times New Roman" w:hAnsi="Times New Roman" w:cs="Times New Roman"/>
          <w:color w:val="000000" w:themeColor="text1"/>
          <w:sz w:val="28"/>
          <w:szCs w:val="28"/>
        </w:rPr>
        <w:t>, стала замкнутою</w:t>
      </w:r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уникає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спілкування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7285" w:rsidRDefault="001D7285" w:rsidP="00FE6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Виявляє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підвищену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агресію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тривожність;</w:t>
      </w:r>
      <w:proofErr w:type="spellEnd"/>
    </w:p>
    <w:p w:rsidR="001D7285" w:rsidRPr="001D7285" w:rsidRDefault="001D7285" w:rsidP="00FE63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Почала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отримувати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таємничі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повідомлення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або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телефонні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дзвінки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D7285" w:rsidRPr="001D7285" w:rsidRDefault="001D7285" w:rsidP="001D728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Виходить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 дому в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вичний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 без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пояснення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причин;</w:t>
      </w:r>
    </w:p>
    <w:p w:rsidR="001D7285" w:rsidRDefault="001D7285" w:rsidP="001D7285">
      <w:pPr>
        <w:pStyle w:val="a3"/>
        <w:numPr>
          <w:ilvl w:val="0"/>
          <w:numId w:val="6"/>
        </w:numPr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Раптово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змінила</w:t>
      </w:r>
      <w:proofErr w:type="spellEnd"/>
      <w:r w:rsidRPr="001D7285">
        <w:rPr>
          <w:color w:val="000000" w:themeColor="text1"/>
          <w:sz w:val="28"/>
          <w:szCs w:val="28"/>
        </w:rPr>
        <w:t xml:space="preserve"> коло </w:t>
      </w:r>
      <w:proofErr w:type="spellStart"/>
      <w:r w:rsidRPr="001D7285">
        <w:rPr>
          <w:color w:val="000000" w:themeColor="text1"/>
          <w:sz w:val="28"/>
          <w:szCs w:val="28"/>
        </w:rPr>
        <w:t>спілкування</w:t>
      </w:r>
      <w:proofErr w:type="spellEnd"/>
      <w:r w:rsidRPr="001D7285">
        <w:rPr>
          <w:color w:val="000000" w:themeColor="text1"/>
          <w:sz w:val="28"/>
          <w:szCs w:val="28"/>
        </w:rPr>
        <w:t xml:space="preserve"> – </w:t>
      </w:r>
      <w:proofErr w:type="spellStart"/>
      <w:r w:rsidRPr="001D7285">
        <w:rPr>
          <w:color w:val="000000" w:themeColor="text1"/>
          <w:sz w:val="28"/>
          <w:szCs w:val="28"/>
        </w:rPr>
        <w:t>це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може</w:t>
      </w:r>
      <w:proofErr w:type="spellEnd"/>
      <w:r w:rsidRPr="001D7285">
        <w:rPr>
          <w:color w:val="000000" w:themeColor="text1"/>
          <w:sz w:val="28"/>
          <w:szCs w:val="28"/>
        </w:rPr>
        <w:t xml:space="preserve"> бути сигналом </w:t>
      </w:r>
      <w:proofErr w:type="spellStart"/>
      <w:r w:rsidRPr="001D7285">
        <w:rPr>
          <w:color w:val="000000" w:themeColor="text1"/>
          <w:sz w:val="28"/>
          <w:szCs w:val="28"/>
        </w:rPr>
        <w:t>тривоги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Pr="001D7285" w:rsidRDefault="001D7285" w:rsidP="001D7285">
      <w:pPr>
        <w:pStyle w:val="a3"/>
        <w:rPr>
          <w:color w:val="000000" w:themeColor="text1"/>
          <w:sz w:val="28"/>
          <w:szCs w:val="28"/>
        </w:rPr>
      </w:pPr>
    </w:p>
    <w:p w:rsidR="001D7285" w:rsidRPr="001D7285" w:rsidRDefault="001D7285" w:rsidP="001D7285">
      <w:pPr>
        <w:pStyle w:val="3"/>
        <w:rPr>
          <w:color w:val="000000" w:themeColor="text1"/>
          <w:sz w:val="28"/>
          <w:szCs w:val="28"/>
        </w:rPr>
      </w:pPr>
      <w:r w:rsidRPr="001D7285">
        <w:rPr>
          <w:color w:val="000000" w:themeColor="text1"/>
          <w:sz w:val="28"/>
          <w:szCs w:val="28"/>
        </w:rPr>
        <w:t xml:space="preserve">Що </w:t>
      </w:r>
      <w:proofErr w:type="spellStart"/>
      <w:r w:rsidRPr="001D7285">
        <w:rPr>
          <w:color w:val="000000" w:themeColor="text1"/>
          <w:sz w:val="28"/>
          <w:szCs w:val="28"/>
        </w:rPr>
        <w:t>робити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якщо</w:t>
      </w:r>
      <w:proofErr w:type="spellEnd"/>
      <w:r w:rsidRPr="001D7285">
        <w:rPr>
          <w:color w:val="000000" w:themeColor="text1"/>
          <w:sz w:val="28"/>
          <w:szCs w:val="28"/>
        </w:rPr>
        <w:t xml:space="preserve"> є </w:t>
      </w:r>
      <w:proofErr w:type="spellStart"/>
      <w:r w:rsidRPr="001D7285">
        <w:rPr>
          <w:color w:val="000000" w:themeColor="text1"/>
          <w:sz w:val="28"/>
          <w:szCs w:val="28"/>
        </w:rPr>
        <w:t>підозра</w:t>
      </w:r>
      <w:proofErr w:type="spellEnd"/>
      <w:r w:rsidRPr="001D7285">
        <w:rPr>
          <w:color w:val="000000" w:themeColor="text1"/>
          <w:sz w:val="28"/>
          <w:szCs w:val="28"/>
        </w:rPr>
        <w:t xml:space="preserve"> на </w:t>
      </w:r>
      <w:proofErr w:type="spellStart"/>
      <w:r w:rsidRPr="001D7285">
        <w:rPr>
          <w:color w:val="000000" w:themeColor="text1"/>
          <w:sz w:val="28"/>
          <w:szCs w:val="28"/>
        </w:rPr>
        <w:t>небезпеку</w:t>
      </w:r>
      <w:proofErr w:type="spellEnd"/>
      <w:r w:rsidRPr="001D7285">
        <w:rPr>
          <w:color w:val="000000" w:themeColor="text1"/>
          <w:sz w:val="28"/>
          <w:szCs w:val="28"/>
        </w:rPr>
        <w:t>?</w:t>
      </w:r>
    </w:p>
    <w:p w:rsidR="001D7285" w:rsidRPr="001D7285" w:rsidRDefault="001D7285" w:rsidP="001D7285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Спокійно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поговоріть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із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підлітком</w:t>
      </w:r>
      <w:proofErr w:type="spellEnd"/>
      <w:r w:rsidRPr="001D7285">
        <w:rPr>
          <w:color w:val="000000" w:themeColor="text1"/>
          <w:sz w:val="28"/>
          <w:szCs w:val="28"/>
        </w:rPr>
        <w:t xml:space="preserve">, без </w:t>
      </w:r>
      <w:proofErr w:type="spellStart"/>
      <w:r w:rsidRPr="001D7285">
        <w:rPr>
          <w:color w:val="000000" w:themeColor="text1"/>
          <w:sz w:val="28"/>
          <w:szCs w:val="28"/>
        </w:rPr>
        <w:t>тиску</w:t>
      </w:r>
      <w:proofErr w:type="spellEnd"/>
      <w:r w:rsidRPr="001D7285">
        <w:rPr>
          <w:color w:val="000000" w:themeColor="text1"/>
          <w:sz w:val="28"/>
          <w:szCs w:val="28"/>
        </w:rPr>
        <w:t xml:space="preserve"> та </w:t>
      </w:r>
      <w:proofErr w:type="spellStart"/>
      <w:r w:rsidRPr="001D7285">
        <w:rPr>
          <w:color w:val="000000" w:themeColor="text1"/>
          <w:sz w:val="28"/>
          <w:szCs w:val="28"/>
        </w:rPr>
        <w:t>звинувачень</w:t>
      </w:r>
      <w:proofErr w:type="spellEnd"/>
      <w:r w:rsidRPr="001D7285">
        <w:rPr>
          <w:color w:val="000000" w:themeColor="text1"/>
          <w:sz w:val="28"/>
          <w:szCs w:val="28"/>
        </w:rPr>
        <w:t>;</w:t>
      </w:r>
    </w:p>
    <w:p w:rsidR="001D7285" w:rsidRPr="001D7285" w:rsidRDefault="001D7285" w:rsidP="001D7285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Зверніться</w:t>
      </w:r>
      <w:proofErr w:type="spellEnd"/>
      <w:r w:rsidRPr="001D7285">
        <w:rPr>
          <w:color w:val="000000" w:themeColor="text1"/>
          <w:sz w:val="28"/>
          <w:szCs w:val="28"/>
        </w:rPr>
        <w:t xml:space="preserve"> до психолога </w:t>
      </w:r>
      <w:proofErr w:type="spellStart"/>
      <w:r w:rsidRPr="001D7285">
        <w:rPr>
          <w:color w:val="000000" w:themeColor="text1"/>
          <w:sz w:val="28"/>
          <w:szCs w:val="28"/>
        </w:rPr>
        <w:t>або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шкільного</w:t>
      </w:r>
      <w:proofErr w:type="spellEnd"/>
      <w:r w:rsidRPr="001D7285">
        <w:rPr>
          <w:color w:val="000000" w:themeColor="text1"/>
          <w:sz w:val="28"/>
          <w:szCs w:val="28"/>
        </w:rPr>
        <w:t xml:space="preserve"> педагога;</w:t>
      </w:r>
    </w:p>
    <w:p w:rsidR="001D7285" w:rsidRPr="001D7285" w:rsidRDefault="001D7285" w:rsidP="001D7285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Повідомте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правоохоронні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органи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якщо</w:t>
      </w:r>
      <w:proofErr w:type="spellEnd"/>
      <w:r w:rsidRPr="001D7285">
        <w:rPr>
          <w:color w:val="000000" w:themeColor="text1"/>
          <w:sz w:val="28"/>
          <w:szCs w:val="28"/>
        </w:rPr>
        <w:t xml:space="preserve"> є </w:t>
      </w:r>
      <w:proofErr w:type="spellStart"/>
      <w:r w:rsidRPr="001D7285">
        <w:rPr>
          <w:color w:val="000000" w:themeColor="text1"/>
          <w:sz w:val="28"/>
          <w:szCs w:val="28"/>
        </w:rPr>
        <w:t>серйозні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загрози</w:t>
      </w:r>
      <w:proofErr w:type="spellEnd"/>
      <w:r w:rsidRPr="001D7285">
        <w:rPr>
          <w:color w:val="000000" w:themeColor="text1"/>
          <w:sz w:val="28"/>
          <w:szCs w:val="28"/>
        </w:rPr>
        <w:t>;</w:t>
      </w:r>
    </w:p>
    <w:p w:rsidR="001D7285" w:rsidRPr="001D7285" w:rsidRDefault="001D7285" w:rsidP="001D7285">
      <w:pPr>
        <w:pStyle w:val="a3"/>
        <w:numPr>
          <w:ilvl w:val="0"/>
          <w:numId w:val="7"/>
        </w:numPr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Допоможіть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дитині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знайти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безпечні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альтернативи</w:t>
      </w:r>
      <w:proofErr w:type="spellEnd"/>
      <w:r w:rsidRPr="001D728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D7285">
        <w:rPr>
          <w:color w:val="000000" w:themeColor="text1"/>
          <w:sz w:val="28"/>
          <w:szCs w:val="28"/>
        </w:rPr>
        <w:t>самовираження</w:t>
      </w:r>
      <w:proofErr w:type="spellEnd"/>
      <w:r w:rsidRPr="001D7285">
        <w:rPr>
          <w:color w:val="000000" w:themeColor="text1"/>
          <w:sz w:val="28"/>
          <w:szCs w:val="28"/>
        </w:rPr>
        <w:t>.</w:t>
      </w:r>
    </w:p>
    <w:p w:rsidR="001D7285" w:rsidRDefault="003550F2" w:rsidP="003550F2">
      <w:pPr>
        <w:pStyle w:val="a3"/>
        <w:ind w:firstLine="360"/>
        <w:jc w:val="both"/>
        <w:rPr>
          <w:color w:val="000000" w:themeColor="text1"/>
          <w:sz w:val="28"/>
          <w:szCs w:val="28"/>
        </w:rPr>
      </w:pPr>
      <w:proofErr w:type="spellStart"/>
      <w:r w:rsidRPr="001D7285">
        <w:rPr>
          <w:color w:val="000000" w:themeColor="text1"/>
          <w:sz w:val="28"/>
          <w:szCs w:val="28"/>
        </w:rPr>
        <w:t>Пам’ятаймо</w:t>
      </w:r>
      <w:proofErr w:type="spellEnd"/>
      <w:r w:rsidRPr="001D7285">
        <w:rPr>
          <w:color w:val="000000" w:themeColor="text1"/>
          <w:sz w:val="28"/>
          <w:szCs w:val="28"/>
        </w:rPr>
        <w:t xml:space="preserve">, що </w:t>
      </w:r>
      <w:proofErr w:type="spellStart"/>
      <w:r w:rsidRPr="001D7285">
        <w:rPr>
          <w:color w:val="000000" w:themeColor="text1"/>
          <w:sz w:val="28"/>
          <w:szCs w:val="28"/>
        </w:rPr>
        <w:t>найкращий</w:t>
      </w:r>
      <w:proofErr w:type="spellEnd"/>
      <w:r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Pr="001D7285">
        <w:rPr>
          <w:color w:val="000000" w:themeColor="text1"/>
          <w:sz w:val="28"/>
          <w:szCs w:val="28"/>
        </w:rPr>
        <w:t>захист</w:t>
      </w:r>
      <w:proofErr w:type="spellEnd"/>
      <w:r w:rsidRPr="001D7285">
        <w:rPr>
          <w:color w:val="000000" w:themeColor="text1"/>
          <w:sz w:val="28"/>
          <w:szCs w:val="28"/>
        </w:rPr>
        <w:t xml:space="preserve"> для </w:t>
      </w:r>
      <w:proofErr w:type="spellStart"/>
      <w:r w:rsidRPr="001D7285">
        <w:rPr>
          <w:color w:val="000000" w:themeColor="text1"/>
          <w:sz w:val="28"/>
          <w:szCs w:val="28"/>
        </w:rPr>
        <w:t>підлітків</w:t>
      </w:r>
      <w:proofErr w:type="spellEnd"/>
      <w:r w:rsidRPr="001D7285">
        <w:rPr>
          <w:color w:val="000000" w:themeColor="text1"/>
          <w:sz w:val="28"/>
          <w:szCs w:val="28"/>
        </w:rPr>
        <w:t xml:space="preserve"> – </w:t>
      </w:r>
      <w:proofErr w:type="spellStart"/>
      <w:r w:rsidRPr="001D7285">
        <w:rPr>
          <w:color w:val="000000" w:themeColor="text1"/>
          <w:sz w:val="28"/>
          <w:szCs w:val="28"/>
        </w:rPr>
        <w:t>це</w:t>
      </w:r>
      <w:proofErr w:type="spellEnd"/>
      <w:r w:rsidRPr="001D7285">
        <w:rPr>
          <w:color w:val="000000" w:themeColor="text1"/>
          <w:sz w:val="28"/>
          <w:szCs w:val="28"/>
        </w:rPr>
        <w:t xml:space="preserve"> наша </w:t>
      </w:r>
      <w:proofErr w:type="spellStart"/>
      <w:r w:rsidRPr="001D7285">
        <w:rPr>
          <w:color w:val="000000" w:themeColor="text1"/>
          <w:sz w:val="28"/>
          <w:szCs w:val="28"/>
        </w:rPr>
        <w:t>довіра</w:t>
      </w:r>
      <w:proofErr w:type="spellEnd"/>
      <w:r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Pr="001D7285">
        <w:rPr>
          <w:color w:val="000000" w:themeColor="text1"/>
          <w:sz w:val="28"/>
          <w:szCs w:val="28"/>
        </w:rPr>
        <w:t>підтримка</w:t>
      </w:r>
      <w:proofErr w:type="spellEnd"/>
      <w:r w:rsidRPr="001D7285">
        <w:rPr>
          <w:color w:val="000000" w:themeColor="text1"/>
          <w:sz w:val="28"/>
          <w:szCs w:val="28"/>
        </w:rPr>
        <w:t xml:space="preserve"> і </w:t>
      </w:r>
      <w:proofErr w:type="spellStart"/>
      <w:r w:rsidRPr="001D7285">
        <w:rPr>
          <w:color w:val="000000" w:themeColor="text1"/>
          <w:sz w:val="28"/>
          <w:szCs w:val="28"/>
        </w:rPr>
        <w:t>турбота</w:t>
      </w:r>
      <w:proofErr w:type="spellEnd"/>
      <w:r w:rsidRPr="001D7285">
        <w:rPr>
          <w:color w:val="000000" w:themeColor="text1"/>
          <w:sz w:val="28"/>
          <w:szCs w:val="28"/>
        </w:rPr>
        <w:t xml:space="preserve">. </w:t>
      </w:r>
      <w:proofErr w:type="spellStart"/>
      <w:r>
        <w:rPr>
          <w:color w:val="000000" w:themeColor="text1"/>
          <w:sz w:val="28"/>
          <w:szCs w:val="28"/>
        </w:rPr>
        <w:t>Ц</w:t>
      </w:r>
      <w:r w:rsidR="001D7285" w:rsidRPr="001D7285">
        <w:rPr>
          <w:color w:val="000000" w:themeColor="text1"/>
          <w:sz w:val="28"/>
          <w:szCs w:val="28"/>
        </w:rPr>
        <w:t>е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головний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щит, що </w:t>
      </w:r>
      <w:proofErr w:type="spellStart"/>
      <w:r w:rsidR="001D7285" w:rsidRPr="001D7285">
        <w:rPr>
          <w:color w:val="000000" w:themeColor="text1"/>
          <w:sz w:val="28"/>
          <w:szCs w:val="28"/>
        </w:rPr>
        <w:t>допоможе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дитині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не </w:t>
      </w:r>
      <w:proofErr w:type="spellStart"/>
      <w:r w:rsidR="001D7285" w:rsidRPr="001D7285">
        <w:rPr>
          <w:color w:val="000000" w:themeColor="text1"/>
          <w:sz w:val="28"/>
          <w:szCs w:val="28"/>
        </w:rPr>
        <w:t>потрапити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під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вплив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небезпечних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груп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. У </w:t>
      </w:r>
      <w:proofErr w:type="spellStart"/>
      <w:r w:rsidR="001D7285" w:rsidRPr="001D7285">
        <w:rPr>
          <w:color w:val="000000" w:themeColor="text1"/>
          <w:sz w:val="28"/>
          <w:szCs w:val="28"/>
        </w:rPr>
        <w:t>складний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час </w:t>
      </w:r>
      <w:proofErr w:type="spellStart"/>
      <w:r w:rsidR="001D7285" w:rsidRPr="001D7285">
        <w:rPr>
          <w:color w:val="000000" w:themeColor="text1"/>
          <w:sz w:val="28"/>
          <w:szCs w:val="28"/>
        </w:rPr>
        <w:t>війни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сім’я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має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стати </w:t>
      </w:r>
      <w:proofErr w:type="spellStart"/>
      <w:r w:rsidR="001D7285" w:rsidRPr="001D7285">
        <w:rPr>
          <w:color w:val="000000" w:themeColor="text1"/>
          <w:sz w:val="28"/>
          <w:szCs w:val="28"/>
        </w:rPr>
        <w:t>тим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місцем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, де </w:t>
      </w:r>
      <w:proofErr w:type="spellStart"/>
      <w:r w:rsidR="001D7285" w:rsidRPr="001D7285">
        <w:rPr>
          <w:color w:val="000000" w:themeColor="text1"/>
          <w:sz w:val="28"/>
          <w:szCs w:val="28"/>
        </w:rPr>
        <w:t>підліток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відчуватим</w:t>
      </w:r>
      <w:bookmarkStart w:id="0" w:name="_GoBack"/>
      <w:bookmarkEnd w:id="0"/>
      <w:r w:rsidR="001D7285" w:rsidRPr="001D7285">
        <w:rPr>
          <w:color w:val="000000" w:themeColor="text1"/>
          <w:sz w:val="28"/>
          <w:szCs w:val="28"/>
        </w:rPr>
        <w:t>е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</w:t>
      </w:r>
      <w:proofErr w:type="spellStart"/>
      <w:r w:rsidR="001D7285" w:rsidRPr="001D7285">
        <w:rPr>
          <w:color w:val="000000" w:themeColor="text1"/>
          <w:sz w:val="28"/>
          <w:szCs w:val="28"/>
        </w:rPr>
        <w:t>безпеку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, </w:t>
      </w:r>
      <w:proofErr w:type="spellStart"/>
      <w:r w:rsidR="001D7285" w:rsidRPr="001D7285">
        <w:rPr>
          <w:color w:val="000000" w:themeColor="text1"/>
          <w:sz w:val="28"/>
          <w:szCs w:val="28"/>
        </w:rPr>
        <w:t>розуміння</w:t>
      </w:r>
      <w:proofErr w:type="spellEnd"/>
      <w:r w:rsidR="001D7285" w:rsidRPr="001D7285">
        <w:rPr>
          <w:color w:val="000000" w:themeColor="text1"/>
          <w:sz w:val="28"/>
          <w:szCs w:val="28"/>
        </w:rPr>
        <w:t xml:space="preserve"> та опору.</w:t>
      </w:r>
    </w:p>
    <w:p w:rsidR="003550F2" w:rsidRPr="001D7285" w:rsidRDefault="003550F2" w:rsidP="003550F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Разом ми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можемо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зробити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все,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щоб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вони росли у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безпеці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навіть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</w:t>
      </w:r>
      <w:proofErr w:type="spellStart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непростий</w:t>
      </w:r>
      <w:proofErr w:type="spellEnd"/>
      <w:r w:rsidRPr="001D72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час.</w:t>
      </w:r>
    </w:p>
    <w:p w:rsidR="003550F2" w:rsidRPr="001D7285" w:rsidRDefault="003550F2" w:rsidP="001D7285">
      <w:pPr>
        <w:pStyle w:val="a3"/>
        <w:jc w:val="both"/>
        <w:rPr>
          <w:color w:val="000000" w:themeColor="text1"/>
          <w:sz w:val="28"/>
          <w:szCs w:val="28"/>
        </w:rPr>
      </w:pPr>
    </w:p>
    <w:sectPr w:rsidR="003550F2" w:rsidRPr="001D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0EA"/>
    <w:multiLevelType w:val="multilevel"/>
    <w:tmpl w:val="7CDC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B3091"/>
    <w:multiLevelType w:val="multilevel"/>
    <w:tmpl w:val="C3FC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9A61DC"/>
    <w:multiLevelType w:val="multilevel"/>
    <w:tmpl w:val="235E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E6FB4"/>
    <w:multiLevelType w:val="multilevel"/>
    <w:tmpl w:val="3574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173515"/>
    <w:multiLevelType w:val="multilevel"/>
    <w:tmpl w:val="4B10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F17A32"/>
    <w:multiLevelType w:val="multilevel"/>
    <w:tmpl w:val="22C67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0F74B1"/>
    <w:multiLevelType w:val="multilevel"/>
    <w:tmpl w:val="FE2CA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A6B"/>
    <w:rsid w:val="001D7285"/>
    <w:rsid w:val="003550F2"/>
    <w:rsid w:val="00467B68"/>
    <w:rsid w:val="00755A6B"/>
    <w:rsid w:val="00C8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57458"/>
  <w15:chartTrackingRefBased/>
  <w15:docId w15:val="{580166B9-107D-42AC-9867-790D2550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0F2"/>
  </w:style>
  <w:style w:type="paragraph" w:styleId="3">
    <w:name w:val="heading 3"/>
    <w:basedOn w:val="a"/>
    <w:link w:val="30"/>
    <w:uiPriority w:val="9"/>
    <w:qFormat/>
    <w:rsid w:val="001D7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28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2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D7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7285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1D7285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2025-03-24T08:24:00Z</dcterms:created>
  <dcterms:modified xsi:type="dcterms:W3CDTF">2025-03-24T08:41:00Z</dcterms:modified>
</cp:coreProperties>
</file>